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spacing w:afterLines="20" w:line="580" w:lineRule="exact"/>
        <w:jc w:val="center"/>
        <w:rPr>
          <w:rFonts w:ascii="华文中宋" w:hAnsi="华文中宋" w:eastAsia="华文中宋" w:cs="黑体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黑体"/>
          <w:sz w:val="44"/>
          <w:szCs w:val="44"/>
          <w:lang w:eastAsia="zh-CN"/>
        </w:rPr>
        <w:t>虹口区人力资源服务“伯乐”奖励申报表</w:t>
      </w:r>
    </w:p>
    <w:bookmarkEnd w:id="0"/>
    <w:tbl>
      <w:tblPr>
        <w:tblStyle w:val="7"/>
        <w:tblW w:w="90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86"/>
        <w:gridCol w:w="1190"/>
        <w:gridCol w:w="977"/>
        <w:gridCol w:w="284"/>
        <w:gridCol w:w="809"/>
        <w:gridCol w:w="1034"/>
        <w:gridCol w:w="440"/>
        <w:gridCol w:w="127"/>
        <w:gridCol w:w="283"/>
        <w:gridCol w:w="284"/>
        <w:gridCol w:w="992"/>
        <w:gridCol w:w="10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eastAsia="zh-CN"/>
              </w:rPr>
              <w:t>申报单位基本情况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单位</w:t>
            </w:r>
            <w:r>
              <w:rPr>
                <w:rFonts w:hint="eastAsia" w:ascii="宋体" w:hAnsi="宋体" w:eastAsia="宋体" w:cs="仿宋_GB2312"/>
                <w:sz w:val="22"/>
              </w:rPr>
              <w:t>全称</w:t>
            </w:r>
          </w:p>
        </w:tc>
        <w:tc>
          <w:tcPr>
            <w:tcW w:w="6243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统一社会信用代码</w:t>
            </w:r>
          </w:p>
        </w:tc>
        <w:tc>
          <w:tcPr>
            <w:tcW w:w="6243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联系人</w:t>
            </w: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6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联系电话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手机</w:t>
            </w:r>
          </w:p>
        </w:tc>
        <w:tc>
          <w:tcPr>
            <w:tcW w:w="228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单位通信地址（含邮编）</w:t>
            </w:r>
          </w:p>
        </w:tc>
        <w:tc>
          <w:tcPr>
            <w:tcW w:w="6243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单位性质</w:t>
            </w:r>
          </w:p>
        </w:tc>
        <w:tc>
          <w:tcPr>
            <w:tcW w:w="7433" w:type="dxa"/>
            <w:gridSpan w:val="11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70C0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人力资源服务机构   □社会组织  □其他机构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人力资源服务许可证编号</w:t>
            </w:r>
          </w:p>
        </w:tc>
        <w:tc>
          <w:tcPr>
            <w:tcW w:w="6243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85" w:type="dxa"/>
            <w:gridSpan w:val="3"/>
            <w:vMerge w:val="restart"/>
            <w:noWrap/>
            <w:vAlign w:val="center"/>
          </w:tcPr>
          <w:p>
            <w:pPr>
              <w:spacing w:line="320" w:lineRule="exact"/>
              <w:ind w:firstLine="220" w:firstLineChars="100"/>
              <w:jc w:val="center"/>
              <w:rPr>
                <w:rFonts w:ascii="宋体" w:hAnsi="宋体" w:eastAsia="宋体" w:cs="仿宋_GB2312"/>
                <w:sz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接收奖励金账户</w:t>
            </w:r>
          </w:p>
          <w:p>
            <w:pPr>
              <w:spacing w:line="320" w:lineRule="exact"/>
              <w:ind w:firstLine="220" w:firstLineChars="100"/>
              <w:jc w:val="center"/>
              <w:rPr>
                <w:rFonts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（务必准确核对）</w:t>
            </w: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户名</w:t>
            </w:r>
          </w:p>
        </w:tc>
        <w:tc>
          <w:tcPr>
            <w:tcW w:w="417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85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开户行</w:t>
            </w:r>
          </w:p>
        </w:tc>
        <w:tc>
          <w:tcPr>
            <w:tcW w:w="417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85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账号</w:t>
            </w:r>
          </w:p>
        </w:tc>
        <w:tc>
          <w:tcPr>
            <w:tcW w:w="417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用人单位基本情况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单位全称</w:t>
            </w:r>
          </w:p>
        </w:tc>
        <w:tc>
          <w:tcPr>
            <w:tcW w:w="6243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联系人</w:t>
            </w: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47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联系电话</w:t>
            </w:r>
          </w:p>
        </w:tc>
        <w:tc>
          <w:tcPr>
            <w:tcW w:w="2699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28" w:type="dxa"/>
            <w:gridSpan w:val="1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eastAsia="zh-CN"/>
              </w:rPr>
              <w:t>选聘人才基本情况 □第一类   □第二类  □第三类</w:t>
            </w:r>
          </w:p>
          <w:p>
            <w:pPr>
              <w:pStyle w:val="4"/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（仅作参考，最后以评定结果为准）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1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性别</w:t>
            </w:r>
          </w:p>
        </w:tc>
        <w:tc>
          <w:tcPr>
            <w:tcW w:w="200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毕业学校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1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学位/学历</w:t>
            </w:r>
          </w:p>
        </w:tc>
        <w:tc>
          <w:tcPr>
            <w:tcW w:w="200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证件号码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1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证件类型</w:t>
            </w:r>
          </w:p>
        </w:tc>
        <w:tc>
          <w:tcPr>
            <w:tcW w:w="200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现任职务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或职称</w:t>
            </w:r>
          </w:p>
        </w:tc>
        <w:tc>
          <w:tcPr>
            <w:tcW w:w="2167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企业人才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年薪标准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（打勾）</w:t>
            </w:r>
          </w:p>
        </w:tc>
        <w:tc>
          <w:tcPr>
            <w:tcW w:w="316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500万以上</w:t>
            </w:r>
          </w:p>
        </w:tc>
        <w:tc>
          <w:tcPr>
            <w:tcW w:w="10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316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400万-500万</w:t>
            </w:r>
          </w:p>
        </w:tc>
        <w:tc>
          <w:tcPr>
            <w:tcW w:w="10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316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300万-400万</w:t>
            </w:r>
          </w:p>
        </w:tc>
        <w:tc>
          <w:tcPr>
            <w:tcW w:w="10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316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200万-300万</w:t>
            </w:r>
          </w:p>
        </w:tc>
        <w:tc>
          <w:tcPr>
            <w:tcW w:w="10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316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100万-200万</w:t>
            </w:r>
          </w:p>
        </w:tc>
        <w:tc>
          <w:tcPr>
            <w:tcW w:w="10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316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50万-100万</w:t>
            </w:r>
          </w:p>
        </w:tc>
        <w:tc>
          <w:tcPr>
            <w:tcW w:w="10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合同起止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sz w:val="22"/>
                <w:szCs w:val="22"/>
              </w:rPr>
              <w:t>时间</w:t>
            </w:r>
          </w:p>
        </w:tc>
        <w:tc>
          <w:tcPr>
            <w:tcW w:w="4861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试用期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是否已满</w:t>
            </w:r>
          </w:p>
        </w:tc>
        <w:tc>
          <w:tcPr>
            <w:tcW w:w="1013" w:type="dxa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简要工作经历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和职务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（最多5项）</w:t>
            </w:r>
          </w:p>
        </w:tc>
        <w:tc>
          <w:tcPr>
            <w:tcW w:w="7433" w:type="dxa"/>
            <w:gridSpan w:val="11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b/>
                <w:sz w:val="22"/>
                <w:szCs w:val="22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b/>
                <w:sz w:val="22"/>
                <w:szCs w:val="22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b/>
                <w:sz w:val="22"/>
                <w:szCs w:val="22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b/>
                <w:sz w:val="22"/>
                <w:szCs w:val="22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b/>
                <w:sz w:val="22"/>
                <w:szCs w:val="22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b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9028" w:type="dxa"/>
            <w:gridSpan w:val="13"/>
            <w:noWrap/>
          </w:tcPr>
          <w:p>
            <w:pPr>
              <w:spacing w:beforeLines="20" w:line="32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eastAsia="zh-CN"/>
              </w:rPr>
              <w:t>主 要 工 作 业 绩</w:t>
            </w:r>
          </w:p>
          <w:p>
            <w:pPr>
              <w:spacing w:beforeLines="20" w:line="320" w:lineRule="exact"/>
              <w:rPr>
                <w:rFonts w:hint="eastAsia" w:ascii="宋体" w:hAnsi="宋体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（主要反映所选聘人才国内外主要工作业绩和成</w:t>
            </w:r>
            <w:r>
              <w:rPr>
                <w:rFonts w:hint="eastAsia" w:ascii="宋体" w:hAnsi="宋体" w:eastAsia="宋体" w:cs="Arial"/>
                <w:sz w:val="22"/>
                <w:szCs w:val="22"/>
                <w:lang w:eastAsia="zh-CN"/>
              </w:rPr>
              <w:t>就、是否入选相关人才计划，字数不得超过1000字。）</w:t>
            </w: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9028" w:type="dxa"/>
            <w:gridSpan w:val="13"/>
            <w:noWrap/>
          </w:tcPr>
          <w:p>
            <w:pPr>
              <w:spacing w:beforeLines="20" w:line="32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eastAsia="zh-CN"/>
              </w:rPr>
              <w:t>代 表 性 成 就 或 重 要 项 目 实 施 情 况</w:t>
            </w:r>
          </w:p>
          <w:p>
            <w:pPr>
              <w:spacing w:beforeLines="20" w:line="3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（字数不超过800字）</w:t>
            </w: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9028" w:type="dxa"/>
            <w:gridSpan w:val="13"/>
            <w:noWrap/>
          </w:tcPr>
          <w:p>
            <w:pPr>
              <w:spacing w:beforeLines="20" w:line="320" w:lineRule="exact"/>
              <w:rPr>
                <w:rFonts w:hint="eastAsia" w:ascii="宋体" w:hAnsi="宋体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sz w:val="22"/>
                <w:szCs w:val="22"/>
                <w:lang w:eastAsia="zh-CN"/>
              </w:rPr>
              <w:t>申报单位意见：</w:t>
            </w:r>
          </w:p>
          <w:p>
            <w:pPr>
              <w:spacing w:line="320" w:lineRule="exact"/>
              <w:ind w:firstLine="440" w:firstLineChars="200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本单位承诺以上内容及提交的相关材料的有效性。且明确若未如实填报或提交虚假材料，将被取消申请资格，并被追究相关责任。</w:t>
            </w:r>
          </w:p>
          <w:p>
            <w:pPr>
              <w:spacing w:line="320" w:lineRule="exact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spacing w:line="360" w:lineRule="exact"/>
              <w:ind w:firstLine="4620" w:firstLineChars="2100"/>
              <w:jc w:val="right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spacing w:line="360" w:lineRule="exact"/>
              <w:ind w:firstLine="4620" w:firstLineChars="2100"/>
              <w:jc w:val="right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spacing w:line="360" w:lineRule="exact"/>
              <w:ind w:firstLine="4620" w:firstLineChars="2100"/>
              <w:jc w:val="right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spacing w:line="360" w:lineRule="exact"/>
              <w:ind w:firstLine="4620" w:firstLineChars="2100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（单位盖章）</w:t>
            </w:r>
          </w:p>
          <w:p>
            <w:pPr>
              <w:spacing w:line="360" w:lineRule="exact"/>
              <w:ind w:firstLine="4712" w:firstLineChars="2142"/>
              <w:jc w:val="righ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  <w:jc w:val="center"/>
        </w:trPr>
        <w:tc>
          <w:tcPr>
            <w:tcW w:w="9028" w:type="dxa"/>
            <w:gridSpan w:val="13"/>
            <w:noWrap/>
          </w:tcPr>
          <w:p>
            <w:pPr>
              <w:pStyle w:val="9"/>
              <w:spacing w:before="169" w:line="440" w:lineRule="exact"/>
              <w:ind w:left="148"/>
              <w:rPr>
                <w:b/>
                <w:bCs/>
                <w:spacing w:val="52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24"/>
                <w:w w:val="114"/>
                <w:position w:val="16"/>
                <w:sz w:val="22"/>
                <w:szCs w:val="22"/>
                <w:lang w:eastAsia="zh-CN"/>
              </w:rPr>
              <w:t>区</w:t>
            </w:r>
            <w:r>
              <w:rPr>
                <w:rFonts w:hint="eastAsia"/>
                <w:b/>
                <w:bCs/>
                <w:spacing w:val="24"/>
                <w:w w:val="114"/>
                <w:position w:val="16"/>
                <w:sz w:val="22"/>
                <w:szCs w:val="22"/>
                <w:lang w:eastAsia="zh-CN"/>
              </w:rPr>
              <w:t>行业主管部门</w:t>
            </w:r>
          </w:p>
          <w:p>
            <w:pPr>
              <w:pStyle w:val="9"/>
              <w:spacing w:before="175" w:line="219" w:lineRule="auto"/>
              <w:ind w:left="678"/>
              <w:rPr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是否</w:t>
            </w:r>
            <w:r>
              <w:rPr>
                <w:rFonts w:hint="eastAsia"/>
                <w:b/>
                <w:bCs/>
                <w:spacing w:val="-4"/>
                <w:sz w:val="22"/>
                <w:szCs w:val="22"/>
                <w:lang w:eastAsia="zh-CN"/>
              </w:rPr>
              <w:t>同意推荐</w:t>
            </w:r>
          </w:p>
          <w:p>
            <w:pPr>
              <w:pStyle w:val="9"/>
              <w:spacing w:before="159" w:line="220" w:lineRule="auto"/>
              <w:ind w:left="3228"/>
              <w:rPr>
                <w:b/>
                <w:bCs/>
                <w:spacing w:val="-21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21"/>
                <w:sz w:val="22"/>
                <w:szCs w:val="22"/>
                <w:lang w:eastAsia="zh-CN"/>
              </w:rPr>
              <w:t>□是</w:t>
            </w:r>
            <w:r>
              <w:rPr>
                <w:rFonts w:hint="eastAsia"/>
                <w:b/>
                <w:bCs/>
                <w:spacing w:val="-21"/>
                <w:sz w:val="22"/>
                <w:szCs w:val="22"/>
                <w:lang w:eastAsia="zh-CN"/>
              </w:rPr>
              <w:t xml:space="preserve">    </w:t>
            </w:r>
            <w:r>
              <w:rPr>
                <w:b/>
                <w:bCs/>
                <w:spacing w:val="-21"/>
                <w:sz w:val="22"/>
                <w:szCs w:val="22"/>
                <w:lang w:eastAsia="zh-CN"/>
              </w:rPr>
              <w:t>□否</w:t>
            </w:r>
          </w:p>
          <w:p>
            <w:pPr>
              <w:pStyle w:val="9"/>
              <w:spacing w:before="175" w:line="219" w:lineRule="auto"/>
              <w:ind w:left="678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  <w:t>拟推荐等次</w:t>
            </w:r>
          </w:p>
          <w:p>
            <w:pPr>
              <w:pStyle w:val="9"/>
              <w:spacing w:before="203" w:line="219" w:lineRule="auto"/>
              <w:ind w:left="2724"/>
              <w:rPr>
                <w:rFonts w:ascii="黑体" w:hAnsi="黑体" w:eastAsia="黑体" w:cs="仿宋_GB2312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1"/>
                <w:szCs w:val="21"/>
                <w:u w:val="none"/>
                <w:lang w:eastAsia="zh-CN"/>
              </w:rPr>
              <w:t>□第一类   □第二类   □第三类</w:t>
            </w:r>
          </w:p>
          <w:p>
            <w:pPr>
              <w:pStyle w:val="9"/>
              <w:spacing w:before="203" w:line="219" w:lineRule="auto"/>
              <w:ind w:left="2724"/>
              <w:rPr>
                <w:b/>
                <w:bCs/>
                <w:color w:val="auto"/>
                <w:spacing w:val="2"/>
                <w:sz w:val="22"/>
                <w:szCs w:val="22"/>
                <w:u w:val="none"/>
                <w:lang w:eastAsia="zh-CN"/>
              </w:rPr>
            </w:pPr>
            <w:r>
              <w:rPr>
                <w:color w:val="auto"/>
                <w:spacing w:val="3"/>
                <w:sz w:val="22"/>
                <w:szCs w:val="22"/>
                <w:u w:val="none"/>
                <w:lang w:eastAsia="zh-CN"/>
              </w:rPr>
              <w:t>(仅作参考，最后以评定结果为准)</w:t>
            </w:r>
          </w:p>
          <w:p>
            <w:pPr>
              <w:pStyle w:val="9"/>
              <w:spacing w:before="144" w:line="219" w:lineRule="auto"/>
              <w:ind w:left="678"/>
              <w:rPr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2"/>
                <w:szCs w:val="22"/>
                <w:u w:val="none"/>
                <w:lang w:eastAsia="zh-CN"/>
              </w:rPr>
              <w:t>拟</w:t>
            </w:r>
            <w:r>
              <w:rPr>
                <w:b/>
                <w:bCs/>
                <w:color w:val="auto"/>
                <w:spacing w:val="2"/>
                <w:sz w:val="22"/>
                <w:szCs w:val="22"/>
                <w:u w:val="none"/>
                <w:lang w:eastAsia="zh-CN"/>
              </w:rPr>
              <w:t>推荐</w:t>
            </w:r>
            <w:r>
              <w:rPr>
                <w:rFonts w:hint="eastAsia"/>
                <w:b/>
                <w:bCs/>
                <w:color w:val="auto"/>
                <w:spacing w:val="2"/>
                <w:sz w:val="22"/>
                <w:szCs w:val="22"/>
                <w:u w:val="none"/>
                <w:lang w:eastAsia="zh-CN"/>
              </w:rPr>
              <w:t>（不推荐）</w:t>
            </w:r>
            <w:r>
              <w:rPr>
                <w:b/>
                <w:bCs/>
                <w:color w:val="auto"/>
                <w:spacing w:val="2"/>
                <w:sz w:val="22"/>
                <w:szCs w:val="22"/>
                <w:u w:val="none"/>
                <w:lang w:eastAsia="zh-CN"/>
              </w:rPr>
              <w:t>理由</w:t>
            </w:r>
          </w:p>
          <w:p>
            <w:pPr>
              <w:pStyle w:val="9"/>
              <w:spacing w:before="212" w:line="219" w:lineRule="auto"/>
              <w:ind w:left="664"/>
              <w:rPr>
                <w:color w:val="auto"/>
                <w:spacing w:val="8"/>
                <w:sz w:val="22"/>
                <w:szCs w:val="22"/>
                <w:lang w:eastAsia="zh-CN"/>
              </w:rPr>
            </w:pPr>
            <w:r>
              <w:rPr>
                <w:color w:val="auto"/>
                <w:spacing w:val="2"/>
                <w:sz w:val="22"/>
                <w:szCs w:val="22"/>
                <w:u w:val="none"/>
                <w:lang w:eastAsia="zh-CN"/>
              </w:rPr>
              <w:t>(主要描述所选聘人才及所满足的奖励标准)</w:t>
            </w:r>
          </w:p>
          <w:p>
            <w:pPr>
              <w:pStyle w:val="9"/>
              <w:spacing w:before="72" w:line="219" w:lineRule="auto"/>
              <w:ind w:left="4824"/>
              <w:jc w:val="center"/>
              <w:rPr>
                <w:spacing w:val="-8"/>
                <w:sz w:val="22"/>
                <w:szCs w:val="22"/>
                <w:lang w:eastAsia="zh-CN"/>
              </w:rPr>
            </w:pPr>
            <w:r>
              <w:rPr>
                <w:color w:val="auto"/>
                <w:spacing w:val="8"/>
                <w:sz w:val="22"/>
                <w:szCs w:val="22"/>
                <w:lang w:eastAsia="zh-CN"/>
              </w:rPr>
              <w:t>(单位盖</w:t>
            </w:r>
            <w:r>
              <w:rPr>
                <w:spacing w:val="8"/>
                <w:sz w:val="22"/>
                <w:szCs w:val="22"/>
                <w:lang w:eastAsia="zh-CN"/>
              </w:rPr>
              <w:t>章)</w:t>
            </w:r>
          </w:p>
          <w:p>
            <w:pPr>
              <w:spacing w:line="360" w:lineRule="exact"/>
              <w:ind w:firstLine="4369" w:firstLineChars="2142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pacing w:val="-8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eastAsiaTheme="minorEastAsia"/>
                <w:spacing w:val="-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pacing w:val="-8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pacing w:val="-8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9028" w:type="dxa"/>
            <w:gridSpan w:val="13"/>
            <w:noWrap/>
          </w:tcPr>
          <w:p>
            <w:pPr>
              <w:pStyle w:val="9"/>
              <w:spacing w:before="169" w:line="440" w:lineRule="exact"/>
              <w:ind w:left="148"/>
              <w:rPr>
                <w:b/>
                <w:bCs/>
                <w:spacing w:val="52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24"/>
                <w:w w:val="114"/>
                <w:position w:val="16"/>
                <w:sz w:val="22"/>
                <w:szCs w:val="22"/>
                <w:lang w:eastAsia="zh-CN"/>
              </w:rPr>
              <w:t>区人力资源社会保障</w:t>
            </w:r>
            <w:r>
              <w:rPr>
                <w:rFonts w:hint="eastAsia"/>
                <w:b/>
                <w:bCs/>
                <w:spacing w:val="24"/>
                <w:w w:val="114"/>
                <w:position w:val="16"/>
                <w:sz w:val="22"/>
                <w:szCs w:val="22"/>
                <w:lang w:eastAsia="zh-CN"/>
              </w:rPr>
              <w:t>局</w:t>
            </w:r>
          </w:p>
          <w:p>
            <w:pPr>
              <w:pStyle w:val="9"/>
              <w:spacing w:before="175" w:line="219" w:lineRule="auto"/>
              <w:ind w:left="678"/>
              <w:rPr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是否通过信用审查</w:t>
            </w:r>
          </w:p>
          <w:p>
            <w:pPr>
              <w:pStyle w:val="9"/>
              <w:spacing w:before="159" w:line="220" w:lineRule="auto"/>
              <w:ind w:left="3228"/>
              <w:rPr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21"/>
                <w:sz w:val="22"/>
                <w:szCs w:val="22"/>
                <w:lang w:eastAsia="zh-CN"/>
              </w:rPr>
              <w:t>□是</w:t>
            </w:r>
            <w:r>
              <w:rPr>
                <w:rFonts w:hint="eastAsia"/>
                <w:b/>
                <w:bCs/>
                <w:spacing w:val="-21"/>
                <w:sz w:val="22"/>
                <w:szCs w:val="22"/>
                <w:lang w:eastAsia="zh-CN"/>
              </w:rPr>
              <w:t xml:space="preserve">    </w:t>
            </w:r>
            <w:r>
              <w:rPr>
                <w:b/>
                <w:bCs/>
                <w:spacing w:val="-21"/>
                <w:sz w:val="22"/>
                <w:szCs w:val="22"/>
                <w:lang w:eastAsia="zh-CN"/>
              </w:rPr>
              <w:t>□否</w:t>
            </w:r>
          </w:p>
          <w:p>
            <w:pPr>
              <w:pStyle w:val="9"/>
              <w:spacing w:before="175" w:line="219" w:lineRule="auto"/>
              <w:ind w:left="678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推荐等次</w:t>
            </w:r>
          </w:p>
          <w:p>
            <w:pPr>
              <w:pStyle w:val="9"/>
              <w:spacing w:before="203" w:line="219" w:lineRule="auto"/>
              <w:ind w:left="2724"/>
              <w:rPr>
                <w:rFonts w:ascii="黑体" w:hAnsi="黑体" w:eastAsia="黑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  <w:lang w:eastAsia="zh-CN"/>
              </w:rPr>
              <w:t>□第一类   □第二类   □第三类</w:t>
            </w:r>
          </w:p>
          <w:p>
            <w:pPr>
              <w:pStyle w:val="9"/>
              <w:spacing w:before="203" w:line="219" w:lineRule="auto"/>
              <w:ind w:left="2724"/>
              <w:rPr>
                <w:b/>
                <w:bCs/>
                <w:spacing w:val="2"/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(仅作参考，最后以评定结果为准)</w:t>
            </w:r>
          </w:p>
          <w:p>
            <w:pPr>
              <w:pStyle w:val="9"/>
              <w:spacing w:before="144" w:line="219" w:lineRule="auto"/>
              <w:ind w:left="678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2"/>
                <w:sz w:val="22"/>
                <w:szCs w:val="22"/>
                <w:lang w:eastAsia="zh-CN"/>
              </w:rPr>
              <w:t>推荐</w:t>
            </w:r>
            <w:r>
              <w:rPr>
                <w:rFonts w:hint="eastAsia"/>
                <w:b/>
                <w:bCs/>
                <w:spacing w:val="2"/>
                <w:sz w:val="22"/>
                <w:szCs w:val="22"/>
                <w:lang w:eastAsia="zh-CN"/>
              </w:rPr>
              <w:t>（不推荐）</w:t>
            </w:r>
            <w:r>
              <w:rPr>
                <w:b/>
                <w:bCs/>
                <w:spacing w:val="2"/>
                <w:sz w:val="22"/>
                <w:szCs w:val="22"/>
                <w:lang w:eastAsia="zh-CN"/>
              </w:rPr>
              <w:t>理由</w:t>
            </w:r>
          </w:p>
          <w:p>
            <w:pPr>
              <w:pStyle w:val="9"/>
              <w:spacing w:before="212" w:line="219" w:lineRule="auto"/>
              <w:ind w:left="664"/>
              <w:rPr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(主要描述所选聘人才及所满足的奖励标准)</w:t>
            </w:r>
          </w:p>
          <w:p>
            <w:pPr>
              <w:pStyle w:val="9"/>
              <w:spacing w:before="72" w:line="219" w:lineRule="auto"/>
              <w:rPr>
                <w:b/>
                <w:bCs/>
                <w:spacing w:val="-4"/>
                <w:sz w:val="22"/>
                <w:szCs w:val="22"/>
                <w:lang w:eastAsia="zh-CN"/>
              </w:rPr>
            </w:pPr>
          </w:p>
          <w:p>
            <w:pPr>
              <w:pStyle w:val="9"/>
              <w:spacing w:before="72" w:line="219" w:lineRule="auto"/>
              <w:ind w:firstLine="639" w:firstLineChars="300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  <w:t>拟建议区配套资金（万元）：</w:t>
            </w: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9"/>
              <w:spacing w:before="72" w:line="219" w:lineRule="auto"/>
              <w:ind w:left="4824"/>
              <w:jc w:val="center"/>
              <w:rPr>
                <w:spacing w:val="-8"/>
                <w:sz w:val="22"/>
                <w:szCs w:val="22"/>
                <w:lang w:eastAsia="zh-CN"/>
              </w:rPr>
            </w:pPr>
            <w:r>
              <w:rPr>
                <w:spacing w:val="8"/>
                <w:sz w:val="22"/>
                <w:szCs w:val="22"/>
                <w:lang w:eastAsia="zh-CN"/>
              </w:rPr>
              <w:t>(单位盖章)</w:t>
            </w:r>
          </w:p>
          <w:p>
            <w:pPr>
              <w:spacing w:line="251" w:lineRule="auto"/>
              <w:ind w:firstLine="6324" w:firstLineChars="3100"/>
              <w:jc w:val="both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pacing w:val="-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pacing w:val="-8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pacing w:val="-8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9028" w:type="dxa"/>
            <w:gridSpan w:val="13"/>
            <w:noWrap/>
          </w:tcPr>
          <w:p>
            <w:pPr>
              <w:pStyle w:val="9"/>
              <w:spacing w:before="169" w:line="440" w:lineRule="exact"/>
              <w:ind w:left="148"/>
              <w:rPr>
                <w:b/>
                <w:bCs/>
                <w:spacing w:val="52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24"/>
                <w:w w:val="114"/>
                <w:position w:val="16"/>
                <w:sz w:val="22"/>
                <w:szCs w:val="22"/>
                <w:lang w:eastAsia="zh-CN"/>
              </w:rPr>
              <w:t>区</w:t>
            </w:r>
            <w:r>
              <w:rPr>
                <w:rFonts w:hint="eastAsia"/>
                <w:b/>
                <w:bCs/>
                <w:spacing w:val="24"/>
                <w:w w:val="114"/>
                <w:position w:val="16"/>
                <w:sz w:val="22"/>
                <w:szCs w:val="22"/>
                <w:lang w:eastAsia="zh-CN"/>
              </w:rPr>
              <w:t>委人才办</w:t>
            </w:r>
          </w:p>
          <w:p>
            <w:pPr>
              <w:pStyle w:val="9"/>
              <w:spacing w:before="175" w:line="219" w:lineRule="auto"/>
              <w:ind w:left="678"/>
              <w:rPr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是否通过</w:t>
            </w:r>
            <w:r>
              <w:rPr>
                <w:rFonts w:hint="eastAsia"/>
                <w:b/>
                <w:bCs/>
                <w:spacing w:val="-4"/>
                <w:sz w:val="22"/>
                <w:szCs w:val="22"/>
                <w:lang w:eastAsia="zh-CN"/>
              </w:rPr>
              <w:t>最终评定</w:t>
            </w:r>
          </w:p>
          <w:p>
            <w:pPr>
              <w:pStyle w:val="9"/>
              <w:spacing w:before="159" w:line="220" w:lineRule="auto"/>
              <w:ind w:left="3228"/>
              <w:rPr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21"/>
                <w:sz w:val="22"/>
                <w:szCs w:val="22"/>
                <w:lang w:eastAsia="zh-CN"/>
              </w:rPr>
              <w:t>□是</w:t>
            </w:r>
            <w:r>
              <w:rPr>
                <w:rFonts w:hint="eastAsia"/>
                <w:b/>
                <w:bCs/>
                <w:spacing w:val="-21"/>
                <w:sz w:val="22"/>
                <w:szCs w:val="22"/>
                <w:lang w:eastAsia="zh-CN"/>
              </w:rPr>
              <w:t xml:space="preserve">    </w:t>
            </w:r>
            <w:r>
              <w:rPr>
                <w:b/>
                <w:bCs/>
                <w:spacing w:val="-21"/>
                <w:sz w:val="22"/>
                <w:szCs w:val="22"/>
                <w:lang w:eastAsia="zh-CN"/>
              </w:rPr>
              <w:t>□否</w:t>
            </w:r>
          </w:p>
          <w:p>
            <w:pPr>
              <w:pStyle w:val="9"/>
              <w:spacing w:before="72" w:line="219" w:lineRule="auto"/>
              <w:ind w:firstLine="639" w:firstLineChars="300"/>
              <w:rPr>
                <w:b/>
                <w:bCs/>
                <w:spacing w:val="-4"/>
                <w:sz w:val="22"/>
                <w:szCs w:val="22"/>
                <w:lang w:eastAsia="zh-CN"/>
              </w:rPr>
            </w:pPr>
          </w:p>
          <w:p>
            <w:pPr>
              <w:pStyle w:val="9"/>
              <w:spacing w:before="72" w:line="219" w:lineRule="auto"/>
              <w:ind w:firstLine="639" w:firstLineChars="300"/>
              <w:rPr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2"/>
                <w:szCs w:val="22"/>
                <w:lang w:eastAsia="zh-CN"/>
              </w:rPr>
              <w:t>区配套资金（万元）：</w:t>
            </w:r>
          </w:p>
          <w:p>
            <w:pPr>
              <w:pStyle w:val="9"/>
              <w:spacing w:before="72" w:line="219" w:lineRule="auto"/>
              <w:jc w:val="center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 xml:space="preserve">                                        </w:t>
            </w:r>
            <w:r>
              <w:rPr>
                <w:spacing w:val="8"/>
                <w:sz w:val="22"/>
                <w:szCs w:val="22"/>
              </w:rPr>
              <w:t>(单位盖章)</w:t>
            </w:r>
          </w:p>
          <w:p>
            <w:pPr>
              <w:spacing w:line="360" w:lineRule="exact"/>
              <w:ind w:firstLine="4369" w:firstLineChars="2142"/>
              <w:jc w:val="center"/>
              <w:rPr>
                <w:spacing w:val="-8"/>
                <w:sz w:val="22"/>
                <w:szCs w:val="22"/>
              </w:rPr>
            </w:pPr>
            <w:r>
              <w:rPr>
                <w:rFonts w:hint="eastAsia" w:eastAsiaTheme="minorEastAsia"/>
                <w:spacing w:val="-8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eastAsiaTheme="minorEastAsia"/>
                <w:spacing w:val="-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pacing w:val="-8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pacing w:val="-8"/>
                <w:sz w:val="22"/>
                <w:szCs w:val="22"/>
                <w:lang w:eastAsia="zh-CN"/>
              </w:rPr>
              <w:t>日</w:t>
            </w:r>
          </w:p>
        </w:tc>
      </w:tr>
    </w:tbl>
    <w:p>
      <w:pPr>
        <w:pStyle w:val="3"/>
        <w:spacing w:line="360" w:lineRule="auto"/>
        <w:ind w:right="68"/>
        <w:rPr>
          <w:spacing w:val="-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529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/tM+YBAADHAwAADgAAAGRycy9lMm9Eb2MueG1srVPNjtMwEL4j8Q6W&#10;7zTZi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LL/7TP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ZmI4ZGMwNjBiZTg5ZmJjOTc1ZWNhNzBmNjEwNzkifQ=="/>
  </w:docVars>
  <w:rsids>
    <w:rsidRoot w:val="057E2B33"/>
    <w:rsid w:val="0001062A"/>
    <w:rsid w:val="0001573A"/>
    <w:rsid w:val="00022745"/>
    <w:rsid w:val="0003741B"/>
    <w:rsid w:val="00045523"/>
    <w:rsid w:val="00116514"/>
    <w:rsid w:val="001C642D"/>
    <w:rsid w:val="001E33D6"/>
    <w:rsid w:val="00211086"/>
    <w:rsid w:val="00296D62"/>
    <w:rsid w:val="00303AC4"/>
    <w:rsid w:val="00306E6C"/>
    <w:rsid w:val="00336725"/>
    <w:rsid w:val="00476B9D"/>
    <w:rsid w:val="004B32CD"/>
    <w:rsid w:val="004C463D"/>
    <w:rsid w:val="004C629B"/>
    <w:rsid w:val="00551D2D"/>
    <w:rsid w:val="00593547"/>
    <w:rsid w:val="005C2167"/>
    <w:rsid w:val="005D3A20"/>
    <w:rsid w:val="0061556C"/>
    <w:rsid w:val="0071299E"/>
    <w:rsid w:val="00714536"/>
    <w:rsid w:val="00792E66"/>
    <w:rsid w:val="007D5F2C"/>
    <w:rsid w:val="007E2CE1"/>
    <w:rsid w:val="007E7DF1"/>
    <w:rsid w:val="00814D8F"/>
    <w:rsid w:val="0089371B"/>
    <w:rsid w:val="00901730"/>
    <w:rsid w:val="00917B6E"/>
    <w:rsid w:val="009538FD"/>
    <w:rsid w:val="00A344A0"/>
    <w:rsid w:val="00A62734"/>
    <w:rsid w:val="00B66BDC"/>
    <w:rsid w:val="00BB5B8C"/>
    <w:rsid w:val="00CD3A0C"/>
    <w:rsid w:val="00D17984"/>
    <w:rsid w:val="00D81BDA"/>
    <w:rsid w:val="00DA2C7B"/>
    <w:rsid w:val="00DA3FCD"/>
    <w:rsid w:val="00EA7920"/>
    <w:rsid w:val="057E2B33"/>
    <w:rsid w:val="19464FA0"/>
    <w:rsid w:val="275DCEA5"/>
    <w:rsid w:val="2F796E5D"/>
    <w:rsid w:val="33EBFB7B"/>
    <w:rsid w:val="34EF3CCD"/>
    <w:rsid w:val="3A9B831A"/>
    <w:rsid w:val="3FCF2CEC"/>
    <w:rsid w:val="3FFB00D7"/>
    <w:rsid w:val="464C1D63"/>
    <w:rsid w:val="48640942"/>
    <w:rsid w:val="557DA9BC"/>
    <w:rsid w:val="57B9329C"/>
    <w:rsid w:val="57EFAE7B"/>
    <w:rsid w:val="59F6077D"/>
    <w:rsid w:val="5BF7D320"/>
    <w:rsid w:val="5FEF7E38"/>
    <w:rsid w:val="5FFDC2D9"/>
    <w:rsid w:val="5FFF52EE"/>
    <w:rsid w:val="65CD697C"/>
    <w:rsid w:val="6BDF0EA3"/>
    <w:rsid w:val="6D7741B9"/>
    <w:rsid w:val="6E351240"/>
    <w:rsid w:val="77BF228A"/>
    <w:rsid w:val="7BFEADFF"/>
    <w:rsid w:val="7DFF34BE"/>
    <w:rsid w:val="7EFD3BF7"/>
    <w:rsid w:val="7F9D336B"/>
    <w:rsid w:val="7FAB7EDC"/>
    <w:rsid w:val="7FBFCC04"/>
    <w:rsid w:val="9C673D50"/>
    <w:rsid w:val="B65F731B"/>
    <w:rsid w:val="B7CFD748"/>
    <w:rsid w:val="BBDF78AB"/>
    <w:rsid w:val="BDDDE774"/>
    <w:rsid w:val="DF9F083B"/>
    <w:rsid w:val="EEAED864"/>
    <w:rsid w:val="EF6B821A"/>
    <w:rsid w:val="EFADC916"/>
    <w:rsid w:val="EFFC6DA4"/>
    <w:rsid w:val="F5FB3751"/>
    <w:rsid w:val="F69F334E"/>
    <w:rsid w:val="F7DFFE51"/>
    <w:rsid w:val="FBF399FC"/>
    <w:rsid w:val="FE375B0B"/>
    <w:rsid w:val="FF75CC41"/>
    <w:rsid w:val="FFBBE94E"/>
    <w:rsid w:val="FFD5A025"/>
    <w:rsid w:val="FFFE6533"/>
    <w:rsid w:val="FFFFC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547</Words>
  <Characters>3118</Characters>
  <Lines>25</Lines>
  <Paragraphs>7</Paragraphs>
  <TotalTime>75</TotalTime>
  <ScaleCrop>false</ScaleCrop>
  <LinksUpToDate>false</LinksUpToDate>
  <CharactersWithSpaces>3658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2024-02-04T02:06:00Z</dcterms:created>
  <dc:creator>代政</dc:creator>
  <cp:lastModifiedBy>二楼</cp:lastModifiedBy>
  <dcterms:modified xsi:type="dcterms:W3CDTF">2024-03-15T02:31:43Z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48BC2949F63B42579C5E78D672E1584F_13</vt:lpwstr>
  </property>
</Properties>
</file>