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CB" w:rsidRPr="006E144C" w:rsidRDefault="003360CB" w:rsidP="003360CB">
      <w:pPr>
        <w:spacing w:line="480" w:lineRule="exact"/>
        <w:rPr>
          <w:rFonts w:ascii="黑体" w:eastAsia="黑体"/>
          <w:bCs/>
          <w:sz w:val="32"/>
          <w:szCs w:val="32"/>
        </w:rPr>
      </w:pPr>
      <w:r w:rsidRPr="006E144C">
        <w:rPr>
          <w:rFonts w:ascii="黑体" w:eastAsia="黑体" w:hint="eastAsia"/>
          <w:bCs/>
          <w:sz w:val="32"/>
          <w:szCs w:val="32"/>
        </w:rPr>
        <w:t>附件1</w:t>
      </w:r>
    </w:p>
    <w:p w:rsidR="003360CB" w:rsidRPr="00F61A4D" w:rsidRDefault="003360CB" w:rsidP="003360CB">
      <w:pPr>
        <w:spacing w:line="480" w:lineRule="exact"/>
        <w:jc w:val="center"/>
        <w:rPr>
          <w:rFonts w:ascii="方正小标宋简体" w:eastAsia="方正小标宋简体" w:hAnsi="宋体"/>
          <w:bCs/>
          <w:sz w:val="36"/>
          <w:szCs w:val="36"/>
        </w:rPr>
      </w:pPr>
      <w:r w:rsidRPr="00F61A4D">
        <w:rPr>
          <w:rFonts w:ascii="方正小标宋简体" w:eastAsia="方正小标宋简体" w:hAnsi="宋体" w:hint="eastAsia"/>
          <w:bCs/>
          <w:sz w:val="36"/>
          <w:szCs w:val="36"/>
        </w:rPr>
        <w:t xml:space="preserve">2020年虹口区企业技术中心认定申请表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274"/>
        <w:gridCol w:w="1365"/>
        <w:gridCol w:w="1410"/>
        <w:gridCol w:w="1553"/>
        <w:gridCol w:w="1800"/>
      </w:tblGrid>
      <w:tr w:rsidR="003360CB" w:rsidTr="00FE32BC">
        <w:trPr>
          <w:trHeight w:hRule="exact" w:val="624"/>
        </w:trPr>
        <w:tc>
          <w:tcPr>
            <w:tcW w:w="1526"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企业名称</w:t>
            </w:r>
          </w:p>
        </w:tc>
        <w:tc>
          <w:tcPr>
            <w:tcW w:w="7402" w:type="dxa"/>
            <w:gridSpan w:val="5"/>
            <w:vAlign w:val="center"/>
          </w:tcPr>
          <w:p w:rsidR="003360CB" w:rsidRDefault="003360CB" w:rsidP="00FE32BC">
            <w:pPr>
              <w:jc w:val="center"/>
              <w:rPr>
                <w:rFonts w:ascii="仿宋_GB2312" w:eastAsia="仿宋_GB2312" w:hAnsi="宋体"/>
                <w:szCs w:val="21"/>
              </w:rPr>
            </w:pPr>
          </w:p>
        </w:tc>
      </w:tr>
      <w:tr w:rsidR="003360CB" w:rsidTr="00FE32BC">
        <w:trPr>
          <w:trHeight w:hRule="exact" w:val="624"/>
        </w:trPr>
        <w:tc>
          <w:tcPr>
            <w:tcW w:w="1526"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经营地址</w:t>
            </w:r>
          </w:p>
        </w:tc>
        <w:tc>
          <w:tcPr>
            <w:tcW w:w="4049" w:type="dxa"/>
            <w:gridSpan w:val="3"/>
            <w:vAlign w:val="center"/>
          </w:tcPr>
          <w:p w:rsidR="003360CB" w:rsidRDefault="003360CB" w:rsidP="00FE32BC">
            <w:pPr>
              <w:jc w:val="center"/>
              <w:rPr>
                <w:rFonts w:ascii="仿宋_GB2312" w:eastAsia="仿宋_GB2312" w:hAnsi="宋体"/>
                <w:szCs w:val="21"/>
              </w:rPr>
            </w:pPr>
          </w:p>
        </w:tc>
        <w:tc>
          <w:tcPr>
            <w:tcW w:w="1553"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注册时间</w:t>
            </w:r>
          </w:p>
        </w:tc>
        <w:tc>
          <w:tcPr>
            <w:tcW w:w="1800" w:type="dxa"/>
            <w:vAlign w:val="center"/>
          </w:tcPr>
          <w:p w:rsidR="003360CB" w:rsidRDefault="003360CB" w:rsidP="00FE32BC">
            <w:pPr>
              <w:jc w:val="center"/>
              <w:rPr>
                <w:rFonts w:ascii="仿宋_GB2312" w:eastAsia="仿宋_GB2312" w:hAnsi="宋体"/>
                <w:szCs w:val="21"/>
              </w:rPr>
            </w:pPr>
          </w:p>
        </w:tc>
      </w:tr>
      <w:tr w:rsidR="003360CB" w:rsidTr="00FE32BC">
        <w:trPr>
          <w:trHeight w:hRule="exact" w:val="624"/>
        </w:trPr>
        <w:tc>
          <w:tcPr>
            <w:tcW w:w="1526"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企业</w:t>
            </w:r>
          </w:p>
          <w:p w:rsidR="003360CB" w:rsidRDefault="003360CB" w:rsidP="00FE32BC">
            <w:pPr>
              <w:jc w:val="center"/>
              <w:rPr>
                <w:rFonts w:ascii="仿宋_GB2312" w:eastAsia="仿宋_GB2312" w:hAnsi="宋体"/>
                <w:szCs w:val="21"/>
              </w:rPr>
            </w:pPr>
            <w:r>
              <w:rPr>
                <w:rFonts w:ascii="仿宋_GB2312" w:eastAsia="仿宋_GB2312" w:hAnsi="宋体" w:hint="eastAsia"/>
                <w:szCs w:val="21"/>
              </w:rPr>
              <w:t>负责人</w:t>
            </w:r>
          </w:p>
        </w:tc>
        <w:tc>
          <w:tcPr>
            <w:tcW w:w="1274" w:type="dxa"/>
            <w:vAlign w:val="center"/>
          </w:tcPr>
          <w:p w:rsidR="003360CB" w:rsidRDefault="003360CB" w:rsidP="00FE32BC">
            <w:pPr>
              <w:jc w:val="center"/>
              <w:rPr>
                <w:rFonts w:ascii="仿宋_GB2312" w:eastAsia="仿宋_GB2312" w:hAnsi="宋体"/>
                <w:szCs w:val="21"/>
              </w:rPr>
            </w:pPr>
          </w:p>
        </w:tc>
        <w:tc>
          <w:tcPr>
            <w:tcW w:w="1365"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联系电话</w:t>
            </w:r>
          </w:p>
        </w:tc>
        <w:tc>
          <w:tcPr>
            <w:tcW w:w="1410" w:type="dxa"/>
            <w:vAlign w:val="center"/>
          </w:tcPr>
          <w:p w:rsidR="003360CB" w:rsidRDefault="003360CB" w:rsidP="00FE32BC">
            <w:pPr>
              <w:jc w:val="center"/>
              <w:rPr>
                <w:rFonts w:ascii="仿宋_GB2312" w:eastAsia="仿宋_GB2312" w:hAnsi="宋体"/>
                <w:szCs w:val="21"/>
              </w:rPr>
            </w:pPr>
          </w:p>
        </w:tc>
        <w:tc>
          <w:tcPr>
            <w:tcW w:w="1553"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邮箱</w:t>
            </w:r>
          </w:p>
        </w:tc>
        <w:tc>
          <w:tcPr>
            <w:tcW w:w="1800" w:type="dxa"/>
            <w:vAlign w:val="center"/>
          </w:tcPr>
          <w:p w:rsidR="003360CB" w:rsidRDefault="003360CB" w:rsidP="00FE32BC">
            <w:pPr>
              <w:jc w:val="center"/>
              <w:rPr>
                <w:rFonts w:ascii="仿宋_GB2312" w:eastAsia="仿宋_GB2312" w:hAnsi="宋体"/>
                <w:szCs w:val="21"/>
              </w:rPr>
            </w:pPr>
          </w:p>
        </w:tc>
      </w:tr>
      <w:tr w:rsidR="003360CB" w:rsidTr="00FE32BC">
        <w:trPr>
          <w:trHeight w:hRule="exact" w:val="624"/>
        </w:trPr>
        <w:tc>
          <w:tcPr>
            <w:tcW w:w="1526"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技术中心</w:t>
            </w:r>
          </w:p>
          <w:p w:rsidR="003360CB" w:rsidRDefault="003360CB" w:rsidP="00FE32BC">
            <w:pPr>
              <w:jc w:val="center"/>
              <w:rPr>
                <w:rFonts w:ascii="仿宋_GB2312" w:eastAsia="仿宋_GB2312" w:hAnsi="宋体"/>
                <w:szCs w:val="21"/>
              </w:rPr>
            </w:pPr>
            <w:r>
              <w:rPr>
                <w:rFonts w:ascii="仿宋_GB2312" w:eastAsia="仿宋_GB2312" w:hAnsi="宋体" w:hint="eastAsia"/>
                <w:szCs w:val="21"/>
              </w:rPr>
              <w:t>负责人</w:t>
            </w:r>
          </w:p>
        </w:tc>
        <w:tc>
          <w:tcPr>
            <w:tcW w:w="1274" w:type="dxa"/>
            <w:vAlign w:val="center"/>
          </w:tcPr>
          <w:p w:rsidR="003360CB" w:rsidRDefault="003360CB" w:rsidP="00FE32BC">
            <w:pPr>
              <w:jc w:val="center"/>
              <w:rPr>
                <w:rFonts w:ascii="仿宋_GB2312" w:eastAsia="仿宋_GB2312" w:hAnsi="宋体"/>
                <w:szCs w:val="21"/>
              </w:rPr>
            </w:pPr>
          </w:p>
        </w:tc>
        <w:tc>
          <w:tcPr>
            <w:tcW w:w="1365"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联系电话</w:t>
            </w:r>
          </w:p>
        </w:tc>
        <w:tc>
          <w:tcPr>
            <w:tcW w:w="1410" w:type="dxa"/>
            <w:vAlign w:val="center"/>
          </w:tcPr>
          <w:p w:rsidR="003360CB" w:rsidRDefault="003360CB" w:rsidP="00FE32BC">
            <w:pPr>
              <w:jc w:val="center"/>
              <w:rPr>
                <w:rFonts w:ascii="仿宋_GB2312" w:eastAsia="仿宋_GB2312" w:hAnsi="宋体"/>
                <w:szCs w:val="21"/>
              </w:rPr>
            </w:pPr>
          </w:p>
        </w:tc>
        <w:tc>
          <w:tcPr>
            <w:tcW w:w="1553"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邮箱</w:t>
            </w:r>
          </w:p>
        </w:tc>
        <w:tc>
          <w:tcPr>
            <w:tcW w:w="1800" w:type="dxa"/>
            <w:vAlign w:val="center"/>
          </w:tcPr>
          <w:p w:rsidR="003360CB" w:rsidRDefault="003360CB" w:rsidP="00FE32BC">
            <w:pPr>
              <w:jc w:val="center"/>
              <w:rPr>
                <w:rFonts w:ascii="仿宋_GB2312" w:eastAsia="仿宋_GB2312" w:hAnsi="宋体"/>
                <w:szCs w:val="21"/>
              </w:rPr>
            </w:pPr>
          </w:p>
        </w:tc>
      </w:tr>
      <w:tr w:rsidR="003360CB" w:rsidTr="00FE32BC">
        <w:trPr>
          <w:trHeight w:hRule="exact" w:val="624"/>
        </w:trPr>
        <w:tc>
          <w:tcPr>
            <w:tcW w:w="1526"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日常事务</w:t>
            </w:r>
          </w:p>
          <w:p w:rsidR="003360CB" w:rsidRDefault="003360CB" w:rsidP="00FE32BC">
            <w:pPr>
              <w:jc w:val="center"/>
              <w:rPr>
                <w:rFonts w:ascii="仿宋_GB2312" w:eastAsia="仿宋_GB2312" w:hAnsi="宋体"/>
                <w:szCs w:val="21"/>
              </w:rPr>
            </w:pPr>
            <w:r>
              <w:rPr>
                <w:rFonts w:ascii="仿宋_GB2312" w:eastAsia="仿宋_GB2312" w:hAnsi="宋体" w:hint="eastAsia"/>
                <w:szCs w:val="21"/>
              </w:rPr>
              <w:t>联系人</w:t>
            </w:r>
          </w:p>
        </w:tc>
        <w:tc>
          <w:tcPr>
            <w:tcW w:w="1274" w:type="dxa"/>
            <w:vAlign w:val="center"/>
          </w:tcPr>
          <w:p w:rsidR="003360CB" w:rsidRDefault="003360CB" w:rsidP="00FE32BC">
            <w:pPr>
              <w:jc w:val="center"/>
              <w:rPr>
                <w:rFonts w:ascii="仿宋_GB2312" w:eastAsia="仿宋_GB2312" w:hAnsi="宋体"/>
                <w:szCs w:val="21"/>
              </w:rPr>
            </w:pPr>
          </w:p>
        </w:tc>
        <w:tc>
          <w:tcPr>
            <w:tcW w:w="1365"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联系电话</w:t>
            </w:r>
          </w:p>
        </w:tc>
        <w:tc>
          <w:tcPr>
            <w:tcW w:w="1410" w:type="dxa"/>
            <w:vAlign w:val="center"/>
          </w:tcPr>
          <w:p w:rsidR="003360CB" w:rsidRDefault="003360CB" w:rsidP="00FE32BC">
            <w:pPr>
              <w:jc w:val="center"/>
              <w:rPr>
                <w:rFonts w:ascii="仿宋_GB2312" w:eastAsia="仿宋_GB2312" w:hAnsi="宋体"/>
                <w:szCs w:val="21"/>
              </w:rPr>
            </w:pPr>
          </w:p>
        </w:tc>
        <w:tc>
          <w:tcPr>
            <w:tcW w:w="1553"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邮箱</w:t>
            </w:r>
          </w:p>
        </w:tc>
        <w:tc>
          <w:tcPr>
            <w:tcW w:w="1800" w:type="dxa"/>
            <w:vAlign w:val="center"/>
          </w:tcPr>
          <w:p w:rsidR="003360CB" w:rsidRDefault="003360CB" w:rsidP="00FE32BC">
            <w:pPr>
              <w:jc w:val="center"/>
              <w:rPr>
                <w:rFonts w:ascii="仿宋_GB2312" w:eastAsia="仿宋_GB2312" w:hAnsi="宋体"/>
                <w:szCs w:val="21"/>
              </w:rPr>
            </w:pPr>
          </w:p>
        </w:tc>
      </w:tr>
      <w:tr w:rsidR="003360CB" w:rsidTr="00784578">
        <w:trPr>
          <w:trHeight w:hRule="exact" w:val="720"/>
        </w:trPr>
        <w:tc>
          <w:tcPr>
            <w:tcW w:w="1526"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2019年</w:t>
            </w:r>
          </w:p>
          <w:p w:rsidR="003360CB" w:rsidRDefault="003360CB" w:rsidP="00784578">
            <w:pPr>
              <w:jc w:val="center"/>
              <w:rPr>
                <w:rFonts w:ascii="仿宋_GB2312" w:eastAsia="仿宋_GB2312" w:hAnsi="宋体"/>
                <w:szCs w:val="21"/>
              </w:rPr>
            </w:pPr>
            <w:r>
              <w:rPr>
                <w:rFonts w:ascii="仿宋_GB2312" w:eastAsia="仿宋_GB2312" w:hAnsi="宋体" w:hint="eastAsia"/>
                <w:szCs w:val="21"/>
              </w:rPr>
              <w:t>主营业务收入</w:t>
            </w:r>
          </w:p>
        </w:tc>
        <w:tc>
          <w:tcPr>
            <w:tcW w:w="1274" w:type="dxa"/>
            <w:vAlign w:val="center"/>
          </w:tcPr>
          <w:p w:rsidR="003360CB" w:rsidRDefault="003360CB" w:rsidP="00FE32BC">
            <w:pPr>
              <w:jc w:val="center"/>
              <w:rPr>
                <w:rFonts w:ascii="仿宋_GB2312" w:eastAsia="仿宋_GB2312" w:hAnsi="宋体"/>
                <w:szCs w:val="21"/>
              </w:rPr>
            </w:pPr>
          </w:p>
        </w:tc>
        <w:tc>
          <w:tcPr>
            <w:tcW w:w="1365"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2019年研发设备原值</w:t>
            </w:r>
          </w:p>
        </w:tc>
        <w:tc>
          <w:tcPr>
            <w:tcW w:w="1410" w:type="dxa"/>
            <w:vAlign w:val="center"/>
          </w:tcPr>
          <w:p w:rsidR="003360CB" w:rsidRDefault="003360CB" w:rsidP="00FE32BC">
            <w:pPr>
              <w:jc w:val="center"/>
              <w:rPr>
                <w:rFonts w:ascii="仿宋_GB2312" w:eastAsia="仿宋_GB2312" w:hAnsi="宋体"/>
                <w:szCs w:val="21"/>
              </w:rPr>
            </w:pPr>
          </w:p>
        </w:tc>
        <w:tc>
          <w:tcPr>
            <w:tcW w:w="1553"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境外分支机构数（个）</w:t>
            </w:r>
          </w:p>
        </w:tc>
        <w:tc>
          <w:tcPr>
            <w:tcW w:w="1800" w:type="dxa"/>
            <w:vAlign w:val="center"/>
          </w:tcPr>
          <w:p w:rsidR="003360CB" w:rsidRDefault="003360CB" w:rsidP="00FE32BC">
            <w:pPr>
              <w:jc w:val="center"/>
              <w:rPr>
                <w:rFonts w:ascii="仿宋_GB2312" w:eastAsia="仿宋_GB2312" w:hAnsi="宋体"/>
                <w:szCs w:val="21"/>
              </w:rPr>
            </w:pPr>
          </w:p>
        </w:tc>
      </w:tr>
      <w:tr w:rsidR="003360CB" w:rsidTr="00FE32BC">
        <w:trPr>
          <w:cantSplit/>
          <w:trHeight w:hRule="exact" w:val="1656"/>
        </w:trPr>
        <w:tc>
          <w:tcPr>
            <w:tcW w:w="1526" w:type="dxa"/>
            <w:vAlign w:val="center"/>
          </w:tcPr>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专职研发</w:t>
            </w:r>
          </w:p>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人员数（人）</w:t>
            </w:r>
          </w:p>
        </w:tc>
        <w:tc>
          <w:tcPr>
            <w:tcW w:w="1274" w:type="dxa"/>
            <w:vAlign w:val="center"/>
          </w:tcPr>
          <w:p w:rsidR="003360CB" w:rsidRDefault="003360CB" w:rsidP="00FE32BC">
            <w:pPr>
              <w:spacing w:line="400" w:lineRule="exact"/>
              <w:jc w:val="center"/>
              <w:rPr>
                <w:rFonts w:ascii="仿宋_GB2312" w:eastAsia="仿宋_GB2312" w:hAnsi="宋体"/>
                <w:szCs w:val="21"/>
              </w:rPr>
            </w:pPr>
          </w:p>
        </w:tc>
        <w:tc>
          <w:tcPr>
            <w:tcW w:w="1365" w:type="dxa"/>
            <w:vAlign w:val="center"/>
          </w:tcPr>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是否高新技术企业</w:t>
            </w:r>
          </w:p>
        </w:tc>
        <w:tc>
          <w:tcPr>
            <w:tcW w:w="1410" w:type="dxa"/>
            <w:vAlign w:val="center"/>
          </w:tcPr>
          <w:p w:rsidR="003360CB" w:rsidRDefault="003360CB" w:rsidP="00FE32BC">
            <w:pPr>
              <w:spacing w:line="400" w:lineRule="exact"/>
              <w:jc w:val="left"/>
              <w:rPr>
                <w:rFonts w:ascii="仿宋_GB2312" w:eastAsia="仿宋_GB2312" w:hAnsi="宋体"/>
                <w:szCs w:val="21"/>
              </w:rPr>
            </w:pPr>
          </w:p>
        </w:tc>
        <w:tc>
          <w:tcPr>
            <w:tcW w:w="1553" w:type="dxa"/>
            <w:vAlign w:val="center"/>
          </w:tcPr>
          <w:p w:rsidR="003360CB" w:rsidRDefault="003360CB" w:rsidP="00FE32BC">
            <w:pPr>
              <w:spacing w:line="340" w:lineRule="exact"/>
              <w:jc w:val="left"/>
              <w:rPr>
                <w:rFonts w:ascii="仿宋_GB2312" w:eastAsia="仿宋_GB2312" w:hAnsi="宋体"/>
                <w:szCs w:val="21"/>
              </w:rPr>
            </w:pPr>
            <w:r>
              <w:rPr>
                <w:rFonts w:ascii="仿宋_GB2312" w:eastAsia="仿宋_GB2312" w:hAnsi="宋体" w:hint="eastAsia"/>
                <w:szCs w:val="21"/>
              </w:rPr>
              <w:t>2019年完成新产品新技术新工艺开发项目数量</w:t>
            </w:r>
          </w:p>
        </w:tc>
        <w:tc>
          <w:tcPr>
            <w:tcW w:w="1800" w:type="dxa"/>
            <w:vAlign w:val="center"/>
          </w:tcPr>
          <w:p w:rsidR="003360CB" w:rsidRDefault="003360CB" w:rsidP="00FE32BC">
            <w:pPr>
              <w:spacing w:line="400" w:lineRule="exact"/>
              <w:jc w:val="left"/>
              <w:rPr>
                <w:rFonts w:ascii="仿宋_GB2312" w:eastAsia="仿宋_GB2312" w:hAnsi="宋体"/>
                <w:szCs w:val="21"/>
              </w:rPr>
            </w:pPr>
          </w:p>
        </w:tc>
      </w:tr>
      <w:tr w:rsidR="003360CB" w:rsidTr="00FE32BC">
        <w:trPr>
          <w:cantSplit/>
          <w:trHeight w:hRule="exact" w:val="680"/>
        </w:trPr>
        <w:tc>
          <w:tcPr>
            <w:tcW w:w="1526" w:type="dxa"/>
            <w:vMerge w:val="restart"/>
            <w:vAlign w:val="center"/>
          </w:tcPr>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科技活动经费支出和使用情况</w:t>
            </w:r>
          </w:p>
        </w:tc>
        <w:tc>
          <w:tcPr>
            <w:tcW w:w="1274"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年份</w:t>
            </w:r>
          </w:p>
        </w:tc>
        <w:tc>
          <w:tcPr>
            <w:tcW w:w="1365"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投入金额</w:t>
            </w:r>
          </w:p>
          <w:p w:rsidR="003360CB" w:rsidRDefault="003360CB" w:rsidP="00FE32BC">
            <w:pPr>
              <w:jc w:val="center"/>
              <w:rPr>
                <w:rFonts w:ascii="仿宋_GB2312" w:eastAsia="仿宋_GB2312" w:hAnsi="宋体"/>
                <w:szCs w:val="21"/>
              </w:rPr>
            </w:pPr>
            <w:r>
              <w:rPr>
                <w:rFonts w:ascii="仿宋_GB2312" w:eastAsia="仿宋_GB2312" w:hAnsi="宋体" w:hint="eastAsia"/>
                <w:szCs w:val="21"/>
              </w:rPr>
              <w:t>（万元）</w:t>
            </w:r>
          </w:p>
        </w:tc>
        <w:tc>
          <w:tcPr>
            <w:tcW w:w="1410" w:type="dxa"/>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占上年度销售收入比例</w:t>
            </w:r>
          </w:p>
        </w:tc>
        <w:tc>
          <w:tcPr>
            <w:tcW w:w="3353" w:type="dxa"/>
            <w:gridSpan w:val="2"/>
            <w:vAlign w:val="center"/>
          </w:tcPr>
          <w:p w:rsidR="003360CB" w:rsidRDefault="003360CB" w:rsidP="00FE32BC">
            <w:pPr>
              <w:jc w:val="center"/>
              <w:rPr>
                <w:rFonts w:ascii="仿宋_GB2312" w:eastAsia="仿宋_GB2312" w:hAnsi="宋体"/>
                <w:szCs w:val="21"/>
              </w:rPr>
            </w:pPr>
            <w:r>
              <w:rPr>
                <w:rFonts w:ascii="仿宋_GB2312" w:eastAsia="仿宋_GB2312" w:hAnsi="宋体" w:hint="eastAsia"/>
                <w:szCs w:val="21"/>
              </w:rPr>
              <w:t>主要用途</w:t>
            </w:r>
          </w:p>
        </w:tc>
      </w:tr>
      <w:tr w:rsidR="003360CB" w:rsidTr="00FE32BC">
        <w:trPr>
          <w:cantSplit/>
          <w:trHeight w:hRule="exact" w:val="426"/>
        </w:trPr>
        <w:tc>
          <w:tcPr>
            <w:tcW w:w="1526" w:type="dxa"/>
            <w:vMerge/>
            <w:vAlign w:val="center"/>
          </w:tcPr>
          <w:p w:rsidR="003360CB" w:rsidRDefault="003360CB" w:rsidP="00FE32BC">
            <w:pPr>
              <w:jc w:val="center"/>
              <w:rPr>
                <w:rFonts w:ascii="仿宋_GB2312" w:eastAsia="仿宋_GB2312" w:hAnsi="宋体"/>
                <w:szCs w:val="21"/>
              </w:rPr>
            </w:pPr>
          </w:p>
        </w:tc>
        <w:tc>
          <w:tcPr>
            <w:tcW w:w="1274" w:type="dxa"/>
          </w:tcPr>
          <w:p w:rsidR="003360CB" w:rsidRDefault="003360CB" w:rsidP="00FE32BC">
            <w:pPr>
              <w:spacing w:line="480" w:lineRule="exact"/>
              <w:jc w:val="center"/>
              <w:rPr>
                <w:rFonts w:ascii="仿宋_GB2312" w:eastAsia="仿宋_GB2312" w:hAnsi="宋体"/>
                <w:szCs w:val="21"/>
              </w:rPr>
            </w:pPr>
            <w:r>
              <w:rPr>
                <w:rFonts w:ascii="仿宋_GB2312" w:eastAsia="仿宋_GB2312" w:hAnsi="宋体" w:hint="eastAsia"/>
                <w:szCs w:val="21"/>
              </w:rPr>
              <w:t>2018</w:t>
            </w:r>
          </w:p>
        </w:tc>
        <w:tc>
          <w:tcPr>
            <w:tcW w:w="1365" w:type="dxa"/>
          </w:tcPr>
          <w:p w:rsidR="003360CB" w:rsidRDefault="003360CB" w:rsidP="00FE32BC">
            <w:pPr>
              <w:spacing w:line="480" w:lineRule="exact"/>
              <w:rPr>
                <w:rFonts w:ascii="仿宋_GB2312" w:eastAsia="仿宋_GB2312" w:hAnsi="宋体"/>
                <w:szCs w:val="21"/>
              </w:rPr>
            </w:pPr>
          </w:p>
        </w:tc>
        <w:tc>
          <w:tcPr>
            <w:tcW w:w="1410" w:type="dxa"/>
          </w:tcPr>
          <w:p w:rsidR="003360CB" w:rsidRDefault="003360CB" w:rsidP="00FE32BC">
            <w:pPr>
              <w:spacing w:line="480" w:lineRule="exact"/>
              <w:rPr>
                <w:rFonts w:ascii="仿宋_GB2312" w:eastAsia="仿宋_GB2312" w:hAnsi="宋体"/>
                <w:szCs w:val="21"/>
              </w:rPr>
            </w:pPr>
          </w:p>
        </w:tc>
        <w:tc>
          <w:tcPr>
            <w:tcW w:w="3353" w:type="dxa"/>
            <w:gridSpan w:val="2"/>
          </w:tcPr>
          <w:p w:rsidR="003360CB" w:rsidRDefault="003360CB" w:rsidP="00FE32BC">
            <w:pPr>
              <w:jc w:val="center"/>
              <w:rPr>
                <w:rFonts w:ascii="仿宋_GB2312" w:eastAsia="仿宋_GB2312" w:hAnsi="宋体"/>
                <w:szCs w:val="21"/>
              </w:rPr>
            </w:pPr>
          </w:p>
        </w:tc>
      </w:tr>
      <w:tr w:rsidR="003360CB" w:rsidTr="00FE32BC">
        <w:trPr>
          <w:cantSplit/>
          <w:trHeight w:hRule="exact" w:val="447"/>
        </w:trPr>
        <w:tc>
          <w:tcPr>
            <w:tcW w:w="1526" w:type="dxa"/>
            <w:vMerge/>
            <w:vAlign w:val="center"/>
          </w:tcPr>
          <w:p w:rsidR="003360CB" w:rsidRDefault="003360CB" w:rsidP="00FE32BC">
            <w:pPr>
              <w:jc w:val="center"/>
              <w:rPr>
                <w:rFonts w:ascii="仿宋_GB2312" w:eastAsia="仿宋_GB2312" w:hAnsi="宋体"/>
                <w:szCs w:val="21"/>
              </w:rPr>
            </w:pPr>
          </w:p>
        </w:tc>
        <w:tc>
          <w:tcPr>
            <w:tcW w:w="1274" w:type="dxa"/>
          </w:tcPr>
          <w:p w:rsidR="003360CB" w:rsidRDefault="003360CB" w:rsidP="00FE32BC">
            <w:pPr>
              <w:spacing w:line="480" w:lineRule="exact"/>
              <w:jc w:val="center"/>
              <w:rPr>
                <w:rFonts w:ascii="仿宋_GB2312" w:eastAsia="仿宋_GB2312" w:hAnsi="宋体"/>
                <w:szCs w:val="21"/>
              </w:rPr>
            </w:pPr>
            <w:r>
              <w:rPr>
                <w:rFonts w:ascii="仿宋_GB2312" w:eastAsia="仿宋_GB2312" w:hAnsi="宋体" w:hint="eastAsia"/>
                <w:szCs w:val="21"/>
              </w:rPr>
              <w:t>2019</w:t>
            </w:r>
          </w:p>
        </w:tc>
        <w:tc>
          <w:tcPr>
            <w:tcW w:w="1365" w:type="dxa"/>
          </w:tcPr>
          <w:p w:rsidR="003360CB" w:rsidRDefault="003360CB" w:rsidP="00FE32BC">
            <w:pPr>
              <w:spacing w:line="480" w:lineRule="exact"/>
              <w:rPr>
                <w:rFonts w:ascii="仿宋_GB2312" w:eastAsia="仿宋_GB2312" w:hAnsi="宋体"/>
                <w:szCs w:val="21"/>
              </w:rPr>
            </w:pPr>
          </w:p>
        </w:tc>
        <w:tc>
          <w:tcPr>
            <w:tcW w:w="1410" w:type="dxa"/>
          </w:tcPr>
          <w:p w:rsidR="003360CB" w:rsidRDefault="003360CB" w:rsidP="00FE32BC">
            <w:pPr>
              <w:spacing w:line="480" w:lineRule="exact"/>
              <w:rPr>
                <w:rFonts w:ascii="仿宋_GB2312" w:eastAsia="仿宋_GB2312" w:hAnsi="宋体"/>
                <w:szCs w:val="21"/>
              </w:rPr>
            </w:pPr>
          </w:p>
        </w:tc>
        <w:tc>
          <w:tcPr>
            <w:tcW w:w="3353" w:type="dxa"/>
            <w:gridSpan w:val="2"/>
          </w:tcPr>
          <w:p w:rsidR="003360CB" w:rsidRDefault="003360CB" w:rsidP="00FE32BC">
            <w:pPr>
              <w:spacing w:line="480" w:lineRule="exact"/>
              <w:rPr>
                <w:rFonts w:ascii="仿宋_GB2312" w:eastAsia="仿宋_GB2312" w:hAnsi="宋体"/>
                <w:szCs w:val="21"/>
              </w:rPr>
            </w:pPr>
          </w:p>
        </w:tc>
      </w:tr>
      <w:tr w:rsidR="003360CB" w:rsidTr="00FE32BC">
        <w:trPr>
          <w:cantSplit/>
          <w:trHeight w:val="532"/>
        </w:trPr>
        <w:tc>
          <w:tcPr>
            <w:tcW w:w="1526" w:type="dxa"/>
            <w:vMerge w:val="restart"/>
            <w:vAlign w:val="center"/>
          </w:tcPr>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有效知识产权情况（件）</w:t>
            </w:r>
          </w:p>
        </w:tc>
        <w:tc>
          <w:tcPr>
            <w:tcW w:w="1274" w:type="dxa"/>
            <w:vAlign w:val="center"/>
          </w:tcPr>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发明</w:t>
            </w:r>
          </w:p>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专利</w:t>
            </w:r>
          </w:p>
        </w:tc>
        <w:tc>
          <w:tcPr>
            <w:tcW w:w="1365" w:type="dxa"/>
            <w:vAlign w:val="center"/>
          </w:tcPr>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实用新型</w:t>
            </w:r>
          </w:p>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专利</w:t>
            </w:r>
          </w:p>
        </w:tc>
        <w:tc>
          <w:tcPr>
            <w:tcW w:w="1410" w:type="dxa"/>
            <w:vAlign w:val="center"/>
          </w:tcPr>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外观</w:t>
            </w:r>
          </w:p>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专利</w:t>
            </w:r>
          </w:p>
        </w:tc>
        <w:tc>
          <w:tcPr>
            <w:tcW w:w="1553" w:type="dxa"/>
            <w:vAlign w:val="center"/>
          </w:tcPr>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软件</w:t>
            </w:r>
          </w:p>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著作权</w:t>
            </w:r>
          </w:p>
        </w:tc>
        <w:tc>
          <w:tcPr>
            <w:tcW w:w="1800" w:type="dxa"/>
            <w:vAlign w:val="center"/>
          </w:tcPr>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其它</w:t>
            </w:r>
          </w:p>
        </w:tc>
      </w:tr>
      <w:tr w:rsidR="003360CB" w:rsidTr="00FE32BC">
        <w:trPr>
          <w:cantSplit/>
          <w:trHeight w:val="532"/>
        </w:trPr>
        <w:tc>
          <w:tcPr>
            <w:tcW w:w="1526" w:type="dxa"/>
            <w:vMerge/>
            <w:vAlign w:val="center"/>
          </w:tcPr>
          <w:p w:rsidR="003360CB" w:rsidRDefault="003360CB" w:rsidP="00FE32BC">
            <w:pPr>
              <w:jc w:val="center"/>
              <w:rPr>
                <w:szCs w:val="21"/>
              </w:rPr>
            </w:pPr>
          </w:p>
        </w:tc>
        <w:tc>
          <w:tcPr>
            <w:tcW w:w="1274" w:type="dxa"/>
            <w:vAlign w:val="center"/>
          </w:tcPr>
          <w:p w:rsidR="003360CB" w:rsidRDefault="003360CB" w:rsidP="00FE32BC">
            <w:pPr>
              <w:jc w:val="center"/>
              <w:rPr>
                <w:rFonts w:ascii="仿宋_GB2312" w:eastAsia="仿宋_GB2312" w:hAnsi="宋体"/>
                <w:szCs w:val="21"/>
              </w:rPr>
            </w:pPr>
          </w:p>
        </w:tc>
        <w:tc>
          <w:tcPr>
            <w:tcW w:w="1365" w:type="dxa"/>
            <w:vAlign w:val="center"/>
          </w:tcPr>
          <w:p w:rsidR="003360CB" w:rsidRDefault="003360CB" w:rsidP="00FE32BC">
            <w:pPr>
              <w:jc w:val="center"/>
              <w:rPr>
                <w:rFonts w:ascii="仿宋_GB2312" w:eastAsia="仿宋_GB2312" w:hAnsi="宋体"/>
                <w:szCs w:val="21"/>
              </w:rPr>
            </w:pPr>
          </w:p>
        </w:tc>
        <w:tc>
          <w:tcPr>
            <w:tcW w:w="1410" w:type="dxa"/>
            <w:vAlign w:val="center"/>
          </w:tcPr>
          <w:p w:rsidR="003360CB" w:rsidRDefault="003360CB" w:rsidP="00FE32BC">
            <w:pPr>
              <w:jc w:val="center"/>
              <w:rPr>
                <w:rFonts w:ascii="仿宋_GB2312" w:eastAsia="仿宋_GB2312" w:hAnsi="宋体"/>
                <w:szCs w:val="21"/>
              </w:rPr>
            </w:pPr>
          </w:p>
        </w:tc>
        <w:tc>
          <w:tcPr>
            <w:tcW w:w="1553" w:type="dxa"/>
            <w:vAlign w:val="center"/>
          </w:tcPr>
          <w:p w:rsidR="003360CB" w:rsidRDefault="003360CB" w:rsidP="00FE32BC">
            <w:pPr>
              <w:jc w:val="center"/>
              <w:rPr>
                <w:rFonts w:ascii="仿宋_GB2312" w:eastAsia="仿宋_GB2312" w:hAnsi="宋体"/>
                <w:szCs w:val="21"/>
              </w:rPr>
            </w:pPr>
          </w:p>
        </w:tc>
        <w:tc>
          <w:tcPr>
            <w:tcW w:w="1800" w:type="dxa"/>
            <w:vAlign w:val="center"/>
          </w:tcPr>
          <w:p w:rsidR="003360CB" w:rsidRDefault="003360CB" w:rsidP="00FE32BC">
            <w:pPr>
              <w:jc w:val="center"/>
              <w:rPr>
                <w:rFonts w:ascii="仿宋_GB2312" w:eastAsia="仿宋_GB2312" w:hAnsi="宋体"/>
                <w:szCs w:val="21"/>
              </w:rPr>
            </w:pPr>
          </w:p>
        </w:tc>
      </w:tr>
      <w:tr w:rsidR="003360CB" w:rsidTr="00FE32BC">
        <w:trPr>
          <w:cantSplit/>
          <w:trHeight w:val="532"/>
        </w:trPr>
        <w:tc>
          <w:tcPr>
            <w:tcW w:w="1526" w:type="dxa"/>
            <w:vMerge/>
            <w:vAlign w:val="center"/>
          </w:tcPr>
          <w:p w:rsidR="003360CB" w:rsidRDefault="003360CB" w:rsidP="00FE32BC">
            <w:pPr>
              <w:jc w:val="center"/>
              <w:rPr>
                <w:rFonts w:ascii="仿宋_GB2312" w:eastAsia="仿宋_GB2312" w:hAnsi="宋体"/>
                <w:szCs w:val="21"/>
              </w:rPr>
            </w:pPr>
          </w:p>
        </w:tc>
        <w:tc>
          <w:tcPr>
            <w:tcW w:w="7402" w:type="dxa"/>
            <w:gridSpan w:val="5"/>
            <w:vAlign w:val="center"/>
          </w:tcPr>
          <w:p w:rsidR="003360CB" w:rsidRDefault="003360CB" w:rsidP="00FE32BC">
            <w:pPr>
              <w:jc w:val="left"/>
              <w:rPr>
                <w:rFonts w:ascii="仿宋_GB2312" w:eastAsia="仿宋_GB2312" w:hAnsi="宋体"/>
                <w:szCs w:val="21"/>
              </w:rPr>
            </w:pPr>
            <w:r>
              <w:rPr>
                <w:rFonts w:ascii="仿宋_GB2312" w:eastAsia="仿宋_GB2312" w:hAnsi="宋体" w:hint="eastAsia"/>
                <w:szCs w:val="21"/>
              </w:rPr>
              <w:t>其中，前两年度新申请数量：</w:t>
            </w:r>
          </w:p>
        </w:tc>
      </w:tr>
      <w:tr w:rsidR="003360CB" w:rsidTr="00FE32BC">
        <w:trPr>
          <w:cantSplit/>
          <w:trHeight w:val="532"/>
        </w:trPr>
        <w:tc>
          <w:tcPr>
            <w:tcW w:w="1526" w:type="dxa"/>
            <w:vMerge/>
            <w:vAlign w:val="center"/>
          </w:tcPr>
          <w:p w:rsidR="003360CB" w:rsidRDefault="003360CB" w:rsidP="00FE32BC">
            <w:pPr>
              <w:jc w:val="center"/>
              <w:rPr>
                <w:rFonts w:ascii="仿宋_GB2312" w:eastAsia="仿宋_GB2312" w:hAnsi="宋体"/>
                <w:szCs w:val="21"/>
              </w:rPr>
            </w:pPr>
          </w:p>
        </w:tc>
        <w:tc>
          <w:tcPr>
            <w:tcW w:w="1274" w:type="dxa"/>
            <w:vAlign w:val="center"/>
          </w:tcPr>
          <w:p w:rsidR="003360CB" w:rsidRDefault="003360CB" w:rsidP="00FE32BC">
            <w:pPr>
              <w:jc w:val="center"/>
              <w:rPr>
                <w:rFonts w:ascii="仿宋_GB2312" w:eastAsia="仿宋_GB2312" w:hAnsi="宋体"/>
                <w:szCs w:val="21"/>
              </w:rPr>
            </w:pPr>
          </w:p>
        </w:tc>
        <w:tc>
          <w:tcPr>
            <w:tcW w:w="1365" w:type="dxa"/>
            <w:vAlign w:val="center"/>
          </w:tcPr>
          <w:p w:rsidR="003360CB" w:rsidRDefault="003360CB" w:rsidP="00FE32BC">
            <w:pPr>
              <w:jc w:val="center"/>
              <w:rPr>
                <w:rFonts w:ascii="仿宋_GB2312" w:eastAsia="仿宋_GB2312" w:hAnsi="宋体"/>
                <w:szCs w:val="21"/>
              </w:rPr>
            </w:pPr>
          </w:p>
        </w:tc>
        <w:tc>
          <w:tcPr>
            <w:tcW w:w="1410" w:type="dxa"/>
            <w:vAlign w:val="center"/>
          </w:tcPr>
          <w:p w:rsidR="003360CB" w:rsidRDefault="003360CB" w:rsidP="00FE32BC">
            <w:pPr>
              <w:jc w:val="center"/>
              <w:rPr>
                <w:rFonts w:ascii="仿宋_GB2312" w:eastAsia="仿宋_GB2312" w:hAnsi="宋体"/>
                <w:szCs w:val="21"/>
              </w:rPr>
            </w:pPr>
          </w:p>
        </w:tc>
        <w:tc>
          <w:tcPr>
            <w:tcW w:w="1553" w:type="dxa"/>
            <w:vAlign w:val="center"/>
          </w:tcPr>
          <w:p w:rsidR="003360CB" w:rsidRDefault="003360CB" w:rsidP="00FE32BC">
            <w:pPr>
              <w:jc w:val="center"/>
              <w:rPr>
                <w:rFonts w:ascii="仿宋_GB2312" w:eastAsia="仿宋_GB2312" w:hAnsi="宋体"/>
                <w:szCs w:val="21"/>
              </w:rPr>
            </w:pPr>
          </w:p>
        </w:tc>
        <w:tc>
          <w:tcPr>
            <w:tcW w:w="1800" w:type="dxa"/>
            <w:vAlign w:val="center"/>
          </w:tcPr>
          <w:p w:rsidR="003360CB" w:rsidRDefault="003360CB" w:rsidP="00FE32BC">
            <w:pPr>
              <w:jc w:val="center"/>
              <w:rPr>
                <w:rFonts w:ascii="仿宋_GB2312" w:eastAsia="仿宋_GB2312" w:hAnsi="宋体"/>
                <w:szCs w:val="21"/>
              </w:rPr>
            </w:pPr>
          </w:p>
        </w:tc>
      </w:tr>
      <w:tr w:rsidR="003360CB" w:rsidTr="00FE32BC">
        <w:trPr>
          <w:cantSplit/>
          <w:trHeight w:val="324"/>
        </w:trPr>
        <w:tc>
          <w:tcPr>
            <w:tcW w:w="1526" w:type="dxa"/>
            <w:vMerge w:val="restart"/>
            <w:vAlign w:val="center"/>
          </w:tcPr>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企业</w:t>
            </w:r>
          </w:p>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经营状况</w:t>
            </w:r>
          </w:p>
        </w:tc>
        <w:tc>
          <w:tcPr>
            <w:tcW w:w="1274" w:type="dxa"/>
            <w:vAlign w:val="center"/>
          </w:tcPr>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年份</w:t>
            </w:r>
          </w:p>
        </w:tc>
        <w:tc>
          <w:tcPr>
            <w:tcW w:w="1365" w:type="dxa"/>
            <w:vAlign w:val="center"/>
          </w:tcPr>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利润</w:t>
            </w:r>
          </w:p>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(万元)</w:t>
            </w:r>
          </w:p>
        </w:tc>
        <w:tc>
          <w:tcPr>
            <w:tcW w:w="1410" w:type="dxa"/>
            <w:vAlign w:val="center"/>
          </w:tcPr>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现金流</w:t>
            </w:r>
          </w:p>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（万元）</w:t>
            </w:r>
          </w:p>
        </w:tc>
        <w:tc>
          <w:tcPr>
            <w:tcW w:w="1553" w:type="dxa"/>
            <w:vAlign w:val="center"/>
          </w:tcPr>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资产负债率（%）</w:t>
            </w:r>
          </w:p>
        </w:tc>
        <w:tc>
          <w:tcPr>
            <w:tcW w:w="1800" w:type="dxa"/>
            <w:vAlign w:val="center"/>
          </w:tcPr>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总资产</w:t>
            </w:r>
          </w:p>
          <w:p w:rsidR="003360CB" w:rsidRDefault="003360CB" w:rsidP="00FE32BC">
            <w:pPr>
              <w:spacing w:line="400" w:lineRule="exact"/>
              <w:jc w:val="center"/>
              <w:rPr>
                <w:rFonts w:ascii="仿宋_GB2312" w:eastAsia="仿宋_GB2312" w:hAnsi="宋体"/>
                <w:szCs w:val="21"/>
              </w:rPr>
            </w:pPr>
            <w:r>
              <w:rPr>
                <w:rFonts w:ascii="仿宋_GB2312" w:eastAsia="仿宋_GB2312" w:hAnsi="宋体" w:hint="eastAsia"/>
                <w:szCs w:val="21"/>
              </w:rPr>
              <w:t>（万元）</w:t>
            </w:r>
          </w:p>
        </w:tc>
      </w:tr>
      <w:tr w:rsidR="003360CB" w:rsidTr="00FE32BC">
        <w:trPr>
          <w:cantSplit/>
          <w:trHeight w:val="319"/>
        </w:trPr>
        <w:tc>
          <w:tcPr>
            <w:tcW w:w="1526" w:type="dxa"/>
            <w:vMerge/>
          </w:tcPr>
          <w:p w:rsidR="003360CB" w:rsidRDefault="003360CB" w:rsidP="00FE32BC">
            <w:pPr>
              <w:rPr>
                <w:rFonts w:ascii="宋体" w:hAnsi="宋体"/>
                <w:szCs w:val="21"/>
              </w:rPr>
            </w:pPr>
          </w:p>
        </w:tc>
        <w:tc>
          <w:tcPr>
            <w:tcW w:w="1274" w:type="dxa"/>
          </w:tcPr>
          <w:p w:rsidR="003360CB" w:rsidRDefault="003360CB" w:rsidP="00FE32BC">
            <w:pPr>
              <w:spacing w:line="480" w:lineRule="exact"/>
              <w:jc w:val="center"/>
              <w:rPr>
                <w:rFonts w:ascii="宋体" w:hAnsi="宋体"/>
                <w:szCs w:val="21"/>
              </w:rPr>
            </w:pPr>
            <w:r>
              <w:rPr>
                <w:rFonts w:ascii="仿宋_GB2312" w:eastAsia="仿宋_GB2312" w:hAnsi="宋体" w:hint="eastAsia"/>
                <w:szCs w:val="21"/>
              </w:rPr>
              <w:t>2018</w:t>
            </w:r>
          </w:p>
        </w:tc>
        <w:tc>
          <w:tcPr>
            <w:tcW w:w="1365" w:type="dxa"/>
          </w:tcPr>
          <w:p w:rsidR="003360CB" w:rsidRDefault="003360CB" w:rsidP="00FE32BC">
            <w:pPr>
              <w:rPr>
                <w:rFonts w:ascii="宋体" w:hAnsi="宋体"/>
                <w:szCs w:val="21"/>
              </w:rPr>
            </w:pPr>
          </w:p>
        </w:tc>
        <w:tc>
          <w:tcPr>
            <w:tcW w:w="1410" w:type="dxa"/>
          </w:tcPr>
          <w:p w:rsidR="003360CB" w:rsidRDefault="003360CB" w:rsidP="00FE32BC">
            <w:pPr>
              <w:rPr>
                <w:rFonts w:ascii="宋体" w:hAnsi="宋体"/>
                <w:szCs w:val="21"/>
              </w:rPr>
            </w:pPr>
          </w:p>
        </w:tc>
        <w:tc>
          <w:tcPr>
            <w:tcW w:w="1553" w:type="dxa"/>
          </w:tcPr>
          <w:p w:rsidR="003360CB" w:rsidRDefault="003360CB" w:rsidP="00FE32BC">
            <w:pPr>
              <w:rPr>
                <w:rFonts w:ascii="宋体" w:hAnsi="宋体"/>
                <w:szCs w:val="21"/>
              </w:rPr>
            </w:pPr>
          </w:p>
        </w:tc>
        <w:tc>
          <w:tcPr>
            <w:tcW w:w="1800" w:type="dxa"/>
          </w:tcPr>
          <w:p w:rsidR="003360CB" w:rsidRDefault="003360CB" w:rsidP="00FE32BC">
            <w:pPr>
              <w:rPr>
                <w:rFonts w:ascii="宋体" w:hAnsi="宋体"/>
                <w:szCs w:val="21"/>
              </w:rPr>
            </w:pPr>
          </w:p>
        </w:tc>
      </w:tr>
      <w:tr w:rsidR="003360CB" w:rsidTr="00FE32BC">
        <w:trPr>
          <w:cantSplit/>
          <w:trHeight w:val="453"/>
        </w:trPr>
        <w:tc>
          <w:tcPr>
            <w:tcW w:w="1526" w:type="dxa"/>
            <w:vMerge/>
          </w:tcPr>
          <w:p w:rsidR="003360CB" w:rsidRDefault="003360CB" w:rsidP="00FE32BC">
            <w:pPr>
              <w:rPr>
                <w:rFonts w:ascii="宋体" w:hAnsi="宋体"/>
                <w:szCs w:val="21"/>
              </w:rPr>
            </w:pPr>
          </w:p>
        </w:tc>
        <w:tc>
          <w:tcPr>
            <w:tcW w:w="1274" w:type="dxa"/>
          </w:tcPr>
          <w:p w:rsidR="003360CB" w:rsidRDefault="003360CB" w:rsidP="00FE32BC">
            <w:pPr>
              <w:spacing w:line="480" w:lineRule="exact"/>
              <w:jc w:val="center"/>
              <w:rPr>
                <w:rFonts w:ascii="宋体" w:hAnsi="宋体"/>
                <w:szCs w:val="21"/>
              </w:rPr>
            </w:pPr>
            <w:r>
              <w:rPr>
                <w:rFonts w:ascii="仿宋_GB2312" w:eastAsia="仿宋_GB2312" w:hAnsi="宋体" w:hint="eastAsia"/>
                <w:szCs w:val="21"/>
              </w:rPr>
              <w:t>2019</w:t>
            </w:r>
          </w:p>
        </w:tc>
        <w:tc>
          <w:tcPr>
            <w:tcW w:w="1365" w:type="dxa"/>
          </w:tcPr>
          <w:p w:rsidR="003360CB" w:rsidRDefault="003360CB" w:rsidP="00FE32BC">
            <w:pPr>
              <w:rPr>
                <w:rFonts w:ascii="宋体" w:hAnsi="宋体"/>
                <w:szCs w:val="21"/>
              </w:rPr>
            </w:pPr>
          </w:p>
        </w:tc>
        <w:tc>
          <w:tcPr>
            <w:tcW w:w="1410" w:type="dxa"/>
          </w:tcPr>
          <w:p w:rsidR="003360CB" w:rsidRDefault="003360CB" w:rsidP="00FE32BC">
            <w:pPr>
              <w:rPr>
                <w:rFonts w:ascii="宋体" w:hAnsi="宋体"/>
                <w:szCs w:val="21"/>
              </w:rPr>
            </w:pPr>
          </w:p>
        </w:tc>
        <w:tc>
          <w:tcPr>
            <w:tcW w:w="1553" w:type="dxa"/>
          </w:tcPr>
          <w:p w:rsidR="003360CB" w:rsidRDefault="003360CB" w:rsidP="00FE32BC">
            <w:pPr>
              <w:rPr>
                <w:rFonts w:ascii="宋体" w:hAnsi="宋体"/>
                <w:szCs w:val="21"/>
              </w:rPr>
            </w:pPr>
          </w:p>
        </w:tc>
        <w:tc>
          <w:tcPr>
            <w:tcW w:w="1800" w:type="dxa"/>
          </w:tcPr>
          <w:p w:rsidR="003360CB" w:rsidRDefault="003360CB" w:rsidP="00FE32BC">
            <w:pPr>
              <w:rPr>
                <w:rFonts w:ascii="宋体" w:hAnsi="宋体"/>
                <w:szCs w:val="21"/>
              </w:rPr>
            </w:pPr>
          </w:p>
        </w:tc>
      </w:tr>
      <w:tr w:rsidR="003360CB" w:rsidTr="00FE32BC">
        <w:trPr>
          <w:cantSplit/>
          <w:trHeight w:val="1681"/>
        </w:trPr>
        <w:tc>
          <w:tcPr>
            <w:tcW w:w="8928" w:type="dxa"/>
            <w:gridSpan w:val="6"/>
            <w:tcBorders>
              <w:bottom w:val="single" w:sz="4" w:space="0" w:color="auto"/>
            </w:tcBorders>
          </w:tcPr>
          <w:p w:rsidR="003360CB" w:rsidRDefault="003360CB" w:rsidP="00FE32BC">
            <w:pPr>
              <w:ind w:firstLineChars="200" w:firstLine="420"/>
              <w:rPr>
                <w:rFonts w:ascii="仿宋_GB2312" w:eastAsia="仿宋_GB2312" w:hAnsi="宋体"/>
                <w:szCs w:val="21"/>
              </w:rPr>
            </w:pPr>
            <w:r>
              <w:rPr>
                <w:rFonts w:ascii="仿宋_GB2312" w:eastAsia="仿宋_GB2312" w:hAnsi="宋体" w:hint="eastAsia"/>
                <w:szCs w:val="21"/>
              </w:rPr>
              <w:t>本公司承诺：所提交的申报材料均真实、准确、可靠，我司对其真实性负全部责任，如有不符愿意承担相关后果并接受相应处理。</w:t>
            </w:r>
          </w:p>
          <w:p w:rsidR="003360CB" w:rsidRDefault="003360CB" w:rsidP="00FE32BC">
            <w:pPr>
              <w:ind w:firstLineChars="200" w:firstLine="420"/>
              <w:rPr>
                <w:rFonts w:ascii="仿宋_GB2312" w:eastAsia="仿宋_GB2312" w:hAnsi="宋体"/>
                <w:szCs w:val="21"/>
              </w:rPr>
            </w:pPr>
          </w:p>
          <w:p w:rsidR="003360CB" w:rsidRDefault="003360CB" w:rsidP="00FE32BC">
            <w:pPr>
              <w:spacing w:line="400" w:lineRule="exact"/>
              <w:rPr>
                <w:rFonts w:ascii="宋体" w:hAnsi="宋体"/>
                <w:szCs w:val="21"/>
              </w:rPr>
            </w:pPr>
            <w:r w:rsidRPr="004B70E1">
              <w:rPr>
                <w:rFonts w:ascii="仿宋_GB2312" w:eastAsia="仿宋_GB2312" w:hAnsi="宋体" w:hint="eastAsia"/>
                <w:szCs w:val="21"/>
              </w:rPr>
              <w:t>申报单位意见： （公章）                         法人代表签字：</w:t>
            </w:r>
          </w:p>
        </w:tc>
      </w:tr>
    </w:tbl>
    <w:p w:rsidR="003360CB" w:rsidRPr="00F61A4D" w:rsidRDefault="003360CB" w:rsidP="003360CB">
      <w:pPr>
        <w:spacing w:line="600" w:lineRule="exact"/>
        <w:jc w:val="center"/>
        <w:rPr>
          <w:rFonts w:ascii="方正小标宋简体" w:eastAsia="方正小标宋简体" w:hAnsi="宋体"/>
          <w:sz w:val="36"/>
          <w:szCs w:val="36"/>
        </w:rPr>
      </w:pPr>
      <w:r>
        <w:rPr>
          <w:rFonts w:ascii="宋体" w:hAnsi="宋体"/>
          <w:szCs w:val="21"/>
        </w:rPr>
        <w:br w:type="page"/>
      </w:r>
      <w:r w:rsidRPr="00F61A4D">
        <w:rPr>
          <w:rFonts w:ascii="方正小标宋简体" w:eastAsia="方正小标宋简体" w:hAnsi="宋体" w:hint="eastAsia"/>
          <w:sz w:val="36"/>
          <w:szCs w:val="36"/>
        </w:rPr>
        <w:lastRenderedPageBreak/>
        <w:t>填表说明</w:t>
      </w:r>
    </w:p>
    <w:p w:rsidR="003360CB" w:rsidRDefault="003360CB" w:rsidP="003360CB">
      <w:pPr>
        <w:spacing w:line="480" w:lineRule="exact"/>
        <w:rPr>
          <w:rFonts w:ascii="仿宋_GB2312" w:eastAsia="仿宋_GB2312"/>
          <w:sz w:val="24"/>
        </w:rPr>
      </w:pPr>
    </w:p>
    <w:p w:rsidR="003360CB" w:rsidRPr="00F61A4D" w:rsidRDefault="003360CB" w:rsidP="003360CB">
      <w:pPr>
        <w:spacing w:line="480" w:lineRule="exact"/>
        <w:ind w:firstLineChars="200" w:firstLine="600"/>
        <w:rPr>
          <w:rFonts w:ascii="仿宋_GB2312" w:eastAsia="仿宋_GB2312"/>
          <w:sz w:val="30"/>
          <w:szCs w:val="30"/>
        </w:rPr>
      </w:pPr>
      <w:r w:rsidRPr="00F61A4D">
        <w:rPr>
          <w:rFonts w:ascii="仿宋_GB2312" w:eastAsia="仿宋_GB2312" w:hint="eastAsia"/>
          <w:sz w:val="30"/>
          <w:szCs w:val="30"/>
        </w:rPr>
        <w:t>一、本表由申报单位填写，填写时必须打印成文，内容真实。</w:t>
      </w:r>
    </w:p>
    <w:p w:rsidR="003360CB" w:rsidRPr="00F61A4D" w:rsidRDefault="003360CB" w:rsidP="003360CB">
      <w:pPr>
        <w:numPr>
          <w:ilvl w:val="0"/>
          <w:numId w:val="1"/>
        </w:numPr>
        <w:spacing w:line="480" w:lineRule="exact"/>
        <w:ind w:firstLine="540"/>
        <w:rPr>
          <w:rFonts w:ascii="仿宋_GB2312" w:eastAsia="仿宋_GB2312"/>
          <w:sz w:val="30"/>
          <w:szCs w:val="30"/>
        </w:rPr>
      </w:pPr>
      <w:r w:rsidRPr="00F61A4D">
        <w:rPr>
          <w:rFonts w:ascii="仿宋_GB2312" w:eastAsia="仿宋_GB2312" w:hint="eastAsia"/>
          <w:sz w:val="30"/>
          <w:szCs w:val="30"/>
        </w:rPr>
        <w:t>本表文字材料连同申请报告纸质版一份送虹口区商务委。</w:t>
      </w:r>
    </w:p>
    <w:p w:rsidR="003360CB" w:rsidRPr="00F61A4D" w:rsidRDefault="003360CB" w:rsidP="003360CB">
      <w:pPr>
        <w:numPr>
          <w:ilvl w:val="0"/>
          <w:numId w:val="1"/>
        </w:numPr>
        <w:spacing w:line="480" w:lineRule="exact"/>
        <w:ind w:firstLine="540"/>
        <w:rPr>
          <w:rFonts w:ascii="仿宋_GB2312" w:eastAsia="仿宋_GB2312"/>
          <w:sz w:val="30"/>
          <w:szCs w:val="30"/>
        </w:rPr>
      </w:pPr>
      <w:r w:rsidRPr="00F61A4D">
        <w:rPr>
          <w:rFonts w:ascii="仿宋_GB2312" w:eastAsia="仿宋_GB2312" w:hint="eastAsia"/>
          <w:sz w:val="30"/>
          <w:szCs w:val="30"/>
        </w:rPr>
        <w:t>本表所列各指标请按实际情况填写，并后附证明材料，如无相关指标则写“无”。</w:t>
      </w:r>
    </w:p>
    <w:p w:rsidR="003360CB" w:rsidRPr="00F61A4D" w:rsidRDefault="003360CB" w:rsidP="003360CB">
      <w:pPr>
        <w:spacing w:line="480" w:lineRule="exact"/>
        <w:ind w:firstLineChars="200" w:firstLine="600"/>
        <w:rPr>
          <w:rFonts w:ascii="仿宋_GB2312" w:eastAsia="仿宋_GB2312"/>
          <w:sz w:val="30"/>
          <w:szCs w:val="30"/>
        </w:rPr>
      </w:pPr>
      <w:r w:rsidRPr="00F61A4D">
        <w:rPr>
          <w:rFonts w:ascii="仿宋_GB2312" w:eastAsia="仿宋_GB2312" w:hint="eastAsia"/>
          <w:sz w:val="30"/>
          <w:szCs w:val="30"/>
        </w:rPr>
        <w:t>四、企业技术开发经费的统计，主要指企业研究开发新产品、新技术、新工艺所发生的各项所需费用，包括以下八个方面：</w:t>
      </w:r>
    </w:p>
    <w:p w:rsidR="003360CB" w:rsidRPr="00F61A4D" w:rsidRDefault="003360CB" w:rsidP="003360CB">
      <w:pPr>
        <w:spacing w:line="480" w:lineRule="exact"/>
        <w:ind w:firstLineChars="200" w:firstLine="600"/>
        <w:rPr>
          <w:rFonts w:ascii="仿宋_GB2312" w:eastAsia="仿宋_GB2312"/>
          <w:sz w:val="30"/>
          <w:szCs w:val="30"/>
        </w:rPr>
      </w:pPr>
      <w:r w:rsidRPr="00F61A4D">
        <w:rPr>
          <w:rFonts w:ascii="仿宋_GB2312" w:eastAsia="仿宋_GB2312" w:hint="eastAsia"/>
          <w:sz w:val="30"/>
          <w:szCs w:val="30"/>
        </w:rPr>
        <w:t>（1）研发</w:t>
      </w:r>
      <w:r w:rsidRPr="00F61A4D">
        <w:rPr>
          <w:rFonts w:ascii="仿宋_GB2312" w:eastAsia="仿宋_GB2312"/>
          <w:sz w:val="30"/>
          <w:szCs w:val="30"/>
        </w:rPr>
        <w:t>活动直接消耗的材料、燃料和动力费用。</w:t>
      </w:r>
    </w:p>
    <w:p w:rsidR="003360CB" w:rsidRPr="00F61A4D" w:rsidRDefault="003360CB" w:rsidP="003360CB">
      <w:pPr>
        <w:spacing w:line="480" w:lineRule="exact"/>
        <w:ind w:firstLineChars="200" w:firstLine="600"/>
        <w:rPr>
          <w:rFonts w:ascii="仿宋_GB2312" w:eastAsia="仿宋_GB2312"/>
          <w:sz w:val="30"/>
          <w:szCs w:val="30"/>
        </w:rPr>
      </w:pPr>
      <w:r w:rsidRPr="00F61A4D">
        <w:rPr>
          <w:rFonts w:ascii="仿宋_GB2312" w:eastAsia="仿宋_GB2312" w:hint="eastAsia"/>
          <w:sz w:val="30"/>
          <w:szCs w:val="30"/>
        </w:rPr>
        <w:t>（2）</w:t>
      </w:r>
      <w:r w:rsidRPr="00F61A4D">
        <w:rPr>
          <w:rFonts w:ascii="仿宋_GB2312" w:eastAsia="仿宋_GB2312"/>
          <w:sz w:val="30"/>
          <w:szCs w:val="30"/>
        </w:rPr>
        <w:t>企业在职研发人员的工资、奖金、津贴、补贴、社会保险费、住房公积金等人工费用以及外聘研发人员的劳务费用。</w:t>
      </w:r>
    </w:p>
    <w:p w:rsidR="003360CB" w:rsidRPr="00F61A4D" w:rsidRDefault="003360CB" w:rsidP="003360CB">
      <w:pPr>
        <w:spacing w:line="480" w:lineRule="exact"/>
        <w:ind w:firstLineChars="200" w:firstLine="600"/>
        <w:rPr>
          <w:rFonts w:ascii="仿宋_GB2312" w:eastAsia="仿宋_GB2312"/>
          <w:sz w:val="30"/>
          <w:szCs w:val="30"/>
        </w:rPr>
      </w:pPr>
      <w:r w:rsidRPr="00F61A4D">
        <w:rPr>
          <w:rFonts w:ascii="仿宋_GB2312" w:eastAsia="仿宋_GB2312" w:hint="eastAsia"/>
          <w:sz w:val="30"/>
          <w:szCs w:val="30"/>
        </w:rPr>
        <w:t>（3）</w:t>
      </w:r>
      <w:r w:rsidRPr="00F61A4D">
        <w:rPr>
          <w:rFonts w:ascii="仿宋_GB2312" w:eastAsia="仿宋_GB2312"/>
          <w:sz w:val="30"/>
          <w:szCs w:val="30"/>
        </w:rPr>
        <w:t>用于研发活动的仪器、设备、房屋等固定资产的折旧费或租赁费以及相关固定资产的运行维护、维修等费用。</w:t>
      </w:r>
    </w:p>
    <w:p w:rsidR="003360CB" w:rsidRPr="00F61A4D" w:rsidRDefault="003360CB" w:rsidP="003360CB">
      <w:pPr>
        <w:spacing w:line="480" w:lineRule="exact"/>
        <w:ind w:firstLineChars="200" w:firstLine="600"/>
        <w:rPr>
          <w:rFonts w:ascii="仿宋_GB2312" w:eastAsia="仿宋_GB2312"/>
          <w:sz w:val="30"/>
          <w:szCs w:val="30"/>
        </w:rPr>
      </w:pPr>
      <w:r w:rsidRPr="00F61A4D">
        <w:rPr>
          <w:rFonts w:ascii="仿宋_GB2312" w:eastAsia="仿宋_GB2312" w:hint="eastAsia"/>
          <w:sz w:val="30"/>
          <w:szCs w:val="30"/>
        </w:rPr>
        <w:t>（4）用</w:t>
      </w:r>
      <w:r w:rsidRPr="00F61A4D">
        <w:rPr>
          <w:rFonts w:ascii="仿宋_GB2312" w:eastAsia="仿宋_GB2312"/>
          <w:sz w:val="30"/>
          <w:szCs w:val="30"/>
        </w:rPr>
        <w:t>于研发活动的软件、专利权、非专利技术等无形资产的摊销费用。</w:t>
      </w:r>
    </w:p>
    <w:p w:rsidR="003360CB" w:rsidRPr="00F61A4D" w:rsidRDefault="003360CB" w:rsidP="003360CB">
      <w:pPr>
        <w:spacing w:line="480" w:lineRule="exact"/>
        <w:ind w:firstLineChars="200" w:firstLine="600"/>
        <w:rPr>
          <w:rFonts w:ascii="仿宋_GB2312" w:eastAsia="仿宋_GB2312"/>
          <w:sz w:val="30"/>
          <w:szCs w:val="30"/>
        </w:rPr>
      </w:pPr>
      <w:r w:rsidRPr="00F61A4D">
        <w:rPr>
          <w:rFonts w:ascii="仿宋_GB2312" w:eastAsia="仿宋_GB2312" w:hint="eastAsia"/>
          <w:sz w:val="30"/>
          <w:szCs w:val="30"/>
        </w:rPr>
        <w:t>（5）</w:t>
      </w:r>
      <w:r w:rsidRPr="00F61A4D">
        <w:rPr>
          <w:rFonts w:ascii="仿宋_GB2312" w:eastAsia="仿宋_GB2312"/>
          <w:sz w:val="30"/>
          <w:szCs w:val="30"/>
        </w:rPr>
        <w:t>用于中间试验和产品试制的模具、工艺装备开发及制造费,设备调整及检验费,样品、样机及一般测试手段购置费,试制产品的检验费等。</w:t>
      </w:r>
    </w:p>
    <w:p w:rsidR="003360CB" w:rsidRPr="00F61A4D" w:rsidRDefault="003360CB" w:rsidP="003360CB">
      <w:pPr>
        <w:spacing w:line="480" w:lineRule="exact"/>
        <w:ind w:firstLineChars="200" w:firstLine="600"/>
        <w:rPr>
          <w:rFonts w:ascii="仿宋_GB2312" w:eastAsia="仿宋_GB2312"/>
          <w:sz w:val="30"/>
          <w:szCs w:val="30"/>
        </w:rPr>
      </w:pPr>
      <w:r w:rsidRPr="00F61A4D">
        <w:rPr>
          <w:rFonts w:ascii="仿宋_GB2312" w:eastAsia="仿宋_GB2312" w:hint="eastAsia"/>
          <w:sz w:val="30"/>
          <w:szCs w:val="30"/>
        </w:rPr>
        <w:t>（6）</w:t>
      </w:r>
      <w:r w:rsidRPr="00F61A4D">
        <w:rPr>
          <w:rFonts w:ascii="仿宋_GB2312" w:eastAsia="仿宋_GB2312"/>
          <w:sz w:val="30"/>
          <w:szCs w:val="30"/>
        </w:rPr>
        <w:t>研发成果的论证、评审、验收、评估以及知识产权的申请费、注册费、代理费等费用。</w:t>
      </w:r>
    </w:p>
    <w:p w:rsidR="003360CB" w:rsidRPr="00F61A4D" w:rsidRDefault="003360CB" w:rsidP="003360CB">
      <w:pPr>
        <w:spacing w:line="480" w:lineRule="exact"/>
        <w:ind w:firstLineChars="200" w:firstLine="600"/>
        <w:rPr>
          <w:rFonts w:ascii="仿宋_GB2312" w:eastAsia="仿宋_GB2312"/>
          <w:sz w:val="30"/>
          <w:szCs w:val="30"/>
        </w:rPr>
      </w:pPr>
      <w:r w:rsidRPr="00F61A4D">
        <w:rPr>
          <w:rFonts w:ascii="仿宋_GB2312" w:eastAsia="仿宋_GB2312" w:hint="eastAsia"/>
          <w:sz w:val="30"/>
          <w:szCs w:val="30"/>
        </w:rPr>
        <w:t>（7）</w:t>
      </w:r>
      <w:r w:rsidRPr="00F61A4D">
        <w:rPr>
          <w:rFonts w:ascii="仿宋_GB2312" w:eastAsia="仿宋_GB2312"/>
          <w:sz w:val="30"/>
          <w:szCs w:val="30"/>
        </w:rPr>
        <w:t>通过外包、合作研发等方式,委托其他单位、个人或者与之合作进行研发而支付的费用。</w:t>
      </w:r>
    </w:p>
    <w:p w:rsidR="003360CB" w:rsidRPr="00F61A4D" w:rsidRDefault="003360CB" w:rsidP="003360CB">
      <w:pPr>
        <w:spacing w:line="480" w:lineRule="exact"/>
        <w:ind w:firstLineChars="200" w:firstLine="600"/>
        <w:rPr>
          <w:rFonts w:ascii="仿宋_GB2312" w:eastAsia="仿宋_GB2312"/>
          <w:sz w:val="30"/>
          <w:szCs w:val="30"/>
        </w:rPr>
      </w:pPr>
      <w:r w:rsidRPr="00F61A4D">
        <w:rPr>
          <w:rFonts w:ascii="仿宋_GB2312" w:eastAsia="仿宋_GB2312" w:hint="eastAsia"/>
          <w:sz w:val="30"/>
          <w:szCs w:val="30"/>
        </w:rPr>
        <w:t>（8）</w:t>
      </w:r>
      <w:r w:rsidRPr="00F61A4D">
        <w:rPr>
          <w:rFonts w:ascii="仿宋_GB2312" w:eastAsia="仿宋_GB2312"/>
          <w:sz w:val="30"/>
          <w:szCs w:val="30"/>
        </w:rPr>
        <w:t>与研发活动直接相关的其他费用,包括技术图书资料费、资料翻译费、会议费、差旅费、办公费、外事费、研发人员培训费、培养费、专家咨询费、高新科技研发保险费用等。</w:t>
      </w:r>
    </w:p>
    <w:p w:rsidR="003360CB" w:rsidRPr="00F61A4D" w:rsidRDefault="003360CB" w:rsidP="003360CB">
      <w:pPr>
        <w:spacing w:line="480" w:lineRule="exact"/>
        <w:ind w:firstLineChars="200" w:firstLine="600"/>
        <w:rPr>
          <w:rFonts w:ascii="仿宋_GB2312" w:eastAsia="仿宋_GB2312"/>
          <w:sz w:val="30"/>
          <w:szCs w:val="30"/>
        </w:rPr>
      </w:pPr>
    </w:p>
    <w:p w:rsidR="003360CB" w:rsidRDefault="003360CB" w:rsidP="003360CB">
      <w:pPr>
        <w:spacing w:line="480" w:lineRule="exact"/>
        <w:rPr>
          <w:rFonts w:ascii="仿宋_GB2312" w:eastAsia="仿宋_GB2312"/>
          <w:sz w:val="24"/>
        </w:rPr>
      </w:pPr>
    </w:p>
    <w:p w:rsidR="003360CB" w:rsidRDefault="003360CB" w:rsidP="003360CB">
      <w:pPr>
        <w:spacing w:line="600" w:lineRule="exact"/>
        <w:rPr>
          <w:rFonts w:ascii="黑体" w:eastAsia="黑体"/>
          <w:bCs/>
          <w:sz w:val="32"/>
          <w:szCs w:val="32"/>
        </w:rPr>
      </w:pPr>
      <w:r>
        <w:rPr>
          <w:rFonts w:ascii="黑体" w:eastAsia="黑体" w:hint="eastAsia"/>
          <w:bCs/>
          <w:sz w:val="32"/>
          <w:szCs w:val="32"/>
        </w:rPr>
        <w:lastRenderedPageBreak/>
        <w:t>附件2</w:t>
      </w:r>
    </w:p>
    <w:p w:rsidR="003360CB" w:rsidRPr="00F61A4D" w:rsidRDefault="003360CB" w:rsidP="003360CB">
      <w:pPr>
        <w:spacing w:line="600" w:lineRule="exact"/>
        <w:jc w:val="center"/>
        <w:rPr>
          <w:rFonts w:ascii="方正小标宋简体" w:eastAsia="方正小标宋简体" w:hAnsi="宋体"/>
          <w:sz w:val="36"/>
          <w:szCs w:val="36"/>
        </w:rPr>
      </w:pPr>
      <w:r w:rsidRPr="00F61A4D">
        <w:rPr>
          <w:rFonts w:ascii="方正小标宋简体" w:eastAsia="方正小标宋简体" w:hAnsi="宋体" w:hint="eastAsia"/>
          <w:sz w:val="36"/>
          <w:szCs w:val="36"/>
        </w:rPr>
        <w:t>虹口区企业技术中心认定申请报告编写提纲</w:t>
      </w:r>
    </w:p>
    <w:p w:rsidR="003360CB" w:rsidRDefault="003360CB" w:rsidP="003360CB">
      <w:pPr>
        <w:spacing w:line="600" w:lineRule="exact"/>
        <w:rPr>
          <w:rFonts w:ascii="宋体" w:hAnsi="宋体"/>
          <w:sz w:val="24"/>
        </w:rPr>
      </w:pPr>
    </w:p>
    <w:p w:rsidR="003360CB" w:rsidRPr="00F61A4D" w:rsidRDefault="003360CB" w:rsidP="003360CB">
      <w:pPr>
        <w:spacing w:line="600" w:lineRule="exact"/>
        <w:ind w:firstLineChars="200" w:firstLine="560"/>
        <w:rPr>
          <w:rFonts w:ascii="仿宋_GB2312" w:eastAsia="仿宋_GB2312" w:hAnsi="仿宋_GB2312" w:cs="仿宋_GB2312"/>
          <w:sz w:val="28"/>
          <w:szCs w:val="28"/>
        </w:rPr>
      </w:pPr>
      <w:r w:rsidRPr="00F61A4D">
        <w:rPr>
          <w:rFonts w:ascii="仿宋_GB2312" w:eastAsia="仿宋_GB2312" w:hAnsi="仿宋_GB2312" w:cs="仿宋_GB2312" w:hint="eastAsia"/>
          <w:sz w:val="28"/>
          <w:szCs w:val="28"/>
        </w:rPr>
        <w:t>一、企业概况（1000字内）</w:t>
      </w:r>
    </w:p>
    <w:p w:rsidR="003360CB" w:rsidRPr="00F61A4D" w:rsidRDefault="003360CB" w:rsidP="003360CB">
      <w:pPr>
        <w:spacing w:line="600" w:lineRule="exact"/>
        <w:ind w:firstLineChars="200" w:firstLine="560"/>
        <w:rPr>
          <w:rFonts w:ascii="仿宋_GB2312" w:eastAsia="仿宋_GB2312" w:hAnsi="仿宋_GB2312" w:cs="仿宋_GB2312"/>
          <w:color w:val="000000"/>
          <w:sz w:val="28"/>
          <w:szCs w:val="28"/>
        </w:rPr>
      </w:pPr>
      <w:r w:rsidRPr="00F61A4D">
        <w:rPr>
          <w:rFonts w:ascii="仿宋_GB2312" w:eastAsia="仿宋_GB2312" w:hAnsi="仿宋_GB2312" w:cs="仿宋_GB2312" w:hint="eastAsia"/>
          <w:color w:val="000000"/>
          <w:sz w:val="28"/>
          <w:szCs w:val="28"/>
        </w:rPr>
        <w:t>企业基本概况。包括企业类型、股东组成、成立时间、主营业务、职工人数、境内外分支机构、所获各类资质和奖项（或品牌）等。</w:t>
      </w:r>
    </w:p>
    <w:p w:rsidR="003360CB" w:rsidRPr="00F61A4D" w:rsidRDefault="003360CB" w:rsidP="003360CB">
      <w:pPr>
        <w:numPr>
          <w:ilvl w:val="0"/>
          <w:numId w:val="2"/>
        </w:numPr>
        <w:spacing w:line="600" w:lineRule="exact"/>
        <w:ind w:firstLine="540"/>
        <w:rPr>
          <w:rFonts w:ascii="仿宋_GB2312" w:eastAsia="仿宋_GB2312" w:hAnsi="仿宋_GB2312" w:cs="仿宋_GB2312"/>
          <w:sz w:val="28"/>
          <w:szCs w:val="28"/>
        </w:rPr>
      </w:pPr>
      <w:r w:rsidRPr="00F61A4D">
        <w:rPr>
          <w:rFonts w:ascii="仿宋_GB2312" w:eastAsia="仿宋_GB2312" w:hAnsi="仿宋_GB2312" w:cs="仿宋_GB2312" w:hint="eastAsia"/>
          <w:sz w:val="28"/>
          <w:szCs w:val="28"/>
        </w:rPr>
        <w:t>技术中心建设情况（3000字内）</w:t>
      </w:r>
    </w:p>
    <w:p w:rsidR="003360CB" w:rsidRPr="00F61A4D" w:rsidRDefault="003360CB" w:rsidP="003360CB">
      <w:pPr>
        <w:numPr>
          <w:ilvl w:val="0"/>
          <w:numId w:val="3"/>
        </w:numPr>
        <w:spacing w:line="600" w:lineRule="exact"/>
        <w:ind w:firstLineChars="200" w:firstLine="560"/>
        <w:rPr>
          <w:rFonts w:ascii="仿宋_GB2312" w:eastAsia="仿宋_GB2312" w:hAnsi="仿宋_GB2312" w:cs="仿宋_GB2312"/>
          <w:sz w:val="28"/>
          <w:szCs w:val="28"/>
        </w:rPr>
      </w:pPr>
      <w:r w:rsidRPr="00F61A4D">
        <w:rPr>
          <w:rFonts w:ascii="仿宋_GB2312" w:eastAsia="仿宋_GB2312" w:hAnsi="仿宋_GB2312" w:cs="仿宋_GB2312" w:hint="eastAsia"/>
          <w:sz w:val="28"/>
          <w:szCs w:val="28"/>
        </w:rPr>
        <w:t>技术中心概述（1500字内）。</w:t>
      </w:r>
    </w:p>
    <w:p w:rsidR="003360CB" w:rsidRPr="00F61A4D" w:rsidRDefault="003360CB" w:rsidP="003360CB">
      <w:pPr>
        <w:spacing w:line="600" w:lineRule="exact"/>
        <w:ind w:firstLineChars="200" w:firstLine="560"/>
        <w:rPr>
          <w:rFonts w:ascii="仿宋_GB2312" w:eastAsia="仿宋_GB2312" w:hAnsi="仿宋_GB2312" w:cs="仿宋_GB2312"/>
          <w:sz w:val="28"/>
          <w:szCs w:val="28"/>
        </w:rPr>
      </w:pPr>
      <w:r w:rsidRPr="00F61A4D">
        <w:rPr>
          <w:rFonts w:ascii="仿宋_GB2312" w:eastAsia="仿宋_GB2312" w:hAnsi="仿宋_GB2312" w:cs="仿宋_GB2312" w:hint="eastAsia"/>
          <w:sz w:val="28"/>
          <w:szCs w:val="28"/>
        </w:rPr>
        <w:t>1.基本情况。包括成立时间和背景、运行管理架构、研发人员组成及主要技术带头人信息、技术来源、主要研究方向、拥有的各类研发设备及中试场地简介、战略发展规划等；</w:t>
      </w:r>
    </w:p>
    <w:p w:rsidR="003360CB" w:rsidRPr="00F61A4D" w:rsidRDefault="003360CB" w:rsidP="003360CB">
      <w:pPr>
        <w:spacing w:line="600" w:lineRule="exact"/>
        <w:ind w:firstLineChars="200" w:firstLine="560"/>
        <w:rPr>
          <w:rFonts w:ascii="仿宋_GB2312" w:eastAsia="仿宋_GB2312" w:hAnsi="仿宋_GB2312" w:cs="仿宋_GB2312"/>
          <w:sz w:val="28"/>
          <w:szCs w:val="28"/>
        </w:rPr>
      </w:pPr>
      <w:r w:rsidRPr="00F61A4D">
        <w:rPr>
          <w:rFonts w:ascii="仿宋_GB2312" w:eastAsia="仿宋_GB2312" w:hAnsi="仿宋_GB2312" w:cs="仿宋_GB2312" w:hint="eastAsia"/>
          <w:sz w:val="28"/>
          <w:szCs w:val="28"/>
        </w:rPr>
        <w:t>2.运行情况和绩效。技术中心的运行情况（含资金来源、研发流程、产学研合作情况等）及在以往开展的各类技术研发活动的主要成果和水平（各类知识产权、技术相关奖项、参与制定标准等）。</w:t>
      </w:r>
    </w:p>
    <w:p w:rsidR="003360CB" w:rsidRPr="00F61A4D" w:rsidRDefault="003360CB" w:rsidP="003360CB">
      <w:pPr>
        <w:spacing w:line="600" w:lineRule="exact"/>
        <w:ind w:firstLineChars="200" w:firstLine="560"/>
        <w:rPr>
          <w:rFonts w:ascii="仿宋_GB2312" w:eastAsia="仿宋_GB2312" w:hAnsi="仿宋_GB2312" w:cs="仿宋_GB2312"/>
          <w:sz w:val="28"/>
          <w:szCs w:val="28"/>
        </w:rPr>
      </w:pPr>
      <w:r w:rsidRPr="00F61A4D">
        <w:rPr>
          <w:rFonts w:ascii="仿宋_GB2312" w:eastAsia="仿宋_GB2312" w:hAnsi="仿宋_GB2312" w:cs="仿宋_GB2312" w:hint="eastAsia"/>
          <w:sz w:val="28"/>
          <w:szCs w:val="28"/>
        </w:rPr>
        <w:t>（二）2019年技术中心研发情况及绩效介绍（1000字内）。</w:t>
      </w:r>
    </w:p>
    <w:p w:rsidR="003360CB" w:rsidRPr="00F61A4D" w:rsidRDefault="003360CB" w:rsidP="003360CB">
      <w:pPr>
        <w:spacing w:line="600" w:lineRule="exact"/>
        <w:ind w:firstLineChars="200" w:firstLine="560"/>
        <w:rPr>
          <w:rFonts w:ascii="仿宋_GB2312" w:eastAsia="仿宋_GB2312" w:hAnsi="仿宋_GB2312"/>
          <w:sz w:val="28"/>
          <w:szCs w:val="28"/>
        </w:rPr>
      </w:pPr>
      <w:r w:rsidRPr="00F61A4D">
        <w:rPr>
          <w:rFonts w:ascii="仿宋_GB2312" w:eastAsia="仿宋_GB2312" w:hAnsi="仿宋_GB2312" w:cs="仿宋_GB2312" w:hint="eastAsia"/>
          <w:sz w:val="28"/>
          <w:szCs w:val="28"/>
        </w:rPr>
        <w:t>技术中心在</w:t>
      </w:r>
      <w:r w:rsidRPr="00F61A4D">
        <w:rPr>
          <w:rFonts w:ascii="仿宋_GB2312" w:eastAsia="仿宋_GB2312" w:hAnsi="仿宋_GB2312" w:hint="eastAsia"/>
          <w:sz w:val="28"/>
          <w:szCs w:val="28"/>
        </w:rPr>
        <w:t>2019年立项并开展研发工作、以前年份立项并在2019年继续进行研发或完成研发的项目和课题（不包括委外研发的项目）的具体绩效（包括项目名称、研发内容、合作单位、研发成果、市场应用情况等）。</w:t>
      </w:r>
    </w:p>
    <w:p w:rsidR="003360CB" w:rsidRPr="00F61A4D" w:rsidRDefault="003360CB" w:rsidP="003360CB">
      <w:pPr>
        <w:spacing w:line="600" w:lineRule="exact"/>
        <w:ind w:firstLineChars="200" w:firstLine="560"/>
        <w:rPr>
          <w:rFonts w:ascii="仿宋_GB2312" w:eastAsia="仿宋_GB2312" w:hAnsi="仿宋_GB2312"/>
          <w:sz w:val="28"/>
          <w:szCs w:val="28"/>
        </w:rPr>
      </w:pPr>
      <w:r w:rsidRPr="00F61A4D">
        <w:rPr>
          <w:rFonts w:ascii="仿宋_GB2312" w:eastAsia="仿宋_GB2312" w:hAnsi="仿宋_GB2312" w:hint="eastAsia"/>
          <w:sz w:val="28"/>
          <w:szCs w:val="28"/>
        </w:rPr>
        <w:t>（三）2020-2022年技术中心的主要工作和目标（500字内）。</w:t>
      </w:r>
    </w:p>
    <w:p w:rsidR="003360CB" w:rsidRDefault="003360CB" w:rsidP="003360CB">
      <w:pPr>
        <w:rPr>
          <w:rFonts w:ascii="仿宋_GB2312" w:eastAsia="仿宋_GB2312"/>
          <w:sz w:val="28"/>
          <w:szCs w:val="28"/>
        </w:rPr>
      </w:pPr>
    </w:p>
    <w:p w:rsidR="003360CB" w:rsidRDefault="003360CB" w:rsidP="003360CB">
      <w:pPr>
        <w:rPr>
          <w:rFonts w:ascii="仿宋_GB2312" w:eastAsia="仿宋_GB2312"/>
          <w:sz w:val="28"/>
          <w:szCs w:val="28"/>
        </w:rPr>
      </w:pPr>
    </w:p>
    <w:p w:rsidR="003360CB" w:rsidRPr="00F61A4D" w:rsidRDefault="003360CB" w:rsidP="003360CB">
      <w:pPr>
        <w:rPr>
          <w:rFonts w:ascii="仿宋_GB2312" w:eastAsia="仿宋_GB2312"/>
          <w:sz w:val="28"/>
          <w:szCs w:val="28"/>
        </w:rPr>
      </w:pPr>
    </w:p>
    <w:p w:rsidR="003360CB" w:rsidRPr="00EE5E6E" w:rsidRDefault="003360CB" w:rsidP="003360CB">
      <w:pPr>
        <w:rPr>
          <w:rFonts w:ascii="黑体" w:eastAsia="黑体" w:hAnsi="黑体"/>
          <w:sz w:val="32"/>
          <w:szCs w:val="32"/>
        </w:rPr>
      </w:pPr>
      <w:r w:rsidRPr="00EE5E6E">
        <w:rPr>
          <w:rFonts w:ascii="黑体" w:eastAsia="黑体" w:hAnsi="黑体" w:hint="eastAsia"/>
          <w:sz w:val="32"/>
          <w:szCs w:val="32"/>
        </w:rPr>
        <w:lastRenderedPageBreak/>
        <w:t>附件3</w:t>
      </w:r>
    </w:p>
    <w:p w:rsidR="003360CB" w:rsidRPr="00A3778E" w:rsidRDefault="003360CB" w:rsidP="003360CB">
      <w:pPr>
        <w:jc w:val="center"/>
        <w:rPr>
          <w:rFonts w:ascii="仿宋_GB2312" w:eastAsia="仿宋_GB2312"/>
          <w:b/>
          <w:sz w:val="32"/>
          <w:szCs w:val="32"/>
        </w:rPr>
      </w:pPr>
      <w:r w:rsidRPr="00A3778E">
        <w:rPr>
          <w:rFonts w:ascii="仿宋_GB2312" w:eastAsia="仿宋_GB2312" w:hint="eastAsia"/>
          <w:b/>
          <w:sz w:val="32"/>
          <w:szCs w:val="32"/>
        </w:rPr>
        <w:t>关于查询上海市公共信用信息的</w:t>
      </w:r>
    </w:p>
    <w:p w:rsidR="003360CB" w:rsidRPr="00A3778E" w:rsidRDefault="003360CB" w:rsidP="003360CB">
      <w:pPr>
        <w:jc w:val="center"/>
        <w:rPr>
          <w:rFonts w:ascii="仿宋_GB2312" w:eastAsia="仿宋_GB2312"/>
          <w:b/>
          <w:sz w:val="32"/>
          <w:szCs w:val="32"/>
        </w:rPr>
      </w:pPr>
      <w:r w:rsidRPr="00A3778E">
        <w:rPr>
          <w:rFonts w:ascii="仿宋_GB2312" w:eastAsia="仿宋_GB2312" w:hint="eastAsia"/>
          <w:b/>
          <w:sz w:val="32"/>
          <w:szCs w:val="32"/>
        </w:rPr>
        <w:t>委托授权书</w:t>
      </w:r>
    </w:p>
    <w:p w:rsidR="003360CB" w:rsidRDefault="003360CB" w:rsidP="003360CB">
      <w:pPr>
        <w:ind w:firstLineChars="202" w:firstLine="606"/>
        <w:rPr>
          <w:rFonts w:ascii="仿宋_GB2312" w:eastAsia="仿宋_GB2312"/>
          <w:sz w:val="30"/>
          <w:szCs w:val="30"/>
        </w:rPr>
      </w:pPr>
    </w:p>
    <w:p w:rsidR="003360CB" w:rsidRPr="00A3778E" w:rsidRDefault="003360CB" w:rsidP="003360CB">
      <w:pPr>
        <w:ind w:firstLineChars="202" w:firstLine="606"/>
        <w:rPr>
          <w:rFonts w:ascii="仿宋_GB2312" w:eastAsia="仿宋_GB2312"/>
          <w:sz w:val="30"/>
          <w:szCs w:val="30"/>
        </w:rPr>
      </w:pPr>
      <w:r>
        <w:rPr>
          <w:rFonts w:ascii="仿宋_GB2312" w:eastAsia="仿宋_GB2312" w:hint="eastAsia"/>
          <w:sz w:val="30"/>
          <w:szCs w:val="30"/>
        </w:rPr>
        <w:t>本人</w:t>
      </w:r>
      <w:r w:rsidRPr="00A3778E">
        <w:rPr>
          <w:rFonts w:ascii="仿宋_GB2312" w:eastAsia="仿宋_GB2312" w:hint="eastAsia"/>
          <w:sz w:val="30"/>
          <w:szCs w:val="30"/>
        </w:rPr>
        <w:t>×××</w:t>
      </w:r>
      <w:r>
        <w:rPr>
          <w:rFonts w:ascii="仿宋_GB2312" w:eastAsia="仿宋_GB2312" w:hint="eastAsia"/>
          <w:sz w:val="30"/>
          <w:szCs w:val="30"/>
        </w:rPr>
        <w:t>为</w:t>
      </w:r>
      <w:r w:rsidRPr="00A3778E">
        <w:rPr>
          <w:rFonts w:ascii="仿宋_GB2312" w:eastAsia="仿宋_GB2312" w:hint="eastAsia"/>
          <w:sz w:val="30"/>
          <w:szCs w:val="30"/>
        </w:rPr>
        <w:t>×××××</w:t>
      </w:r>
      <w:r>
        <w:rPr>
          <w:rFonts w:ascii="仿宋_GB2312" w:eastAsia="仿宋_GB2312" w:hint="eastAsia"/>
          <w:sz w:val="30"/>
          <w:szCs w:val="30"/>
        </w:rPr>
        <w:t>公司的</w:t>
      </w:r>
      <w:r w:rsidRPr="00065D0D">
        <w:rPr>
          <w:rFonts w:ascii="仿宋_GB2312" w:eastAsia="仿宋_GB2312" w:hint="eastAsia"/>
          <w:sz w:val="30"/>
          <w:szCs w:val="30"/>
        </w:rPr>
        <w:t>法人代表</w:t>
      </w:r>
      <w:r>
        <w:rPr>
          <w:rFonts w:ascii="仿宋_GB2312" w:eastAsia="仿宋_GB2312" w:hint="eastAsia"/>
          <w:sz w:val="30"/>
          <w:szCs w:val="30"/>
        </w:rPr>
        <w:t>，</w:t>
      </w:r>
      <w:r w:rsidRPr="00A3778E">
        <w:rPr>
          <w:rFonts w:ascii="仿宋_GB2312" w:eastAsia="仿宋_GB2312" w:hint="eastAsia"/>
          <w:sz w:val="30"/>
          <w:szCs w:val="30"/>
        </w:rPr>
        <w:t>为</w:t>
      </w:r>
      <w:r>
        <w:rPr>
          <w:rFonts w:ascii="仿宋_GB2312" w:eastAsia="仿宋_GB2312" w:hint="eastAsia"/>
          <w:sz w:val="30"/>
          <w:szCs w:val="30"/>
        </w:rPr>
        <w:t>开展虹口区企业技术中心</w:t>
      </w:r>
      <w:r w:rsidRPr="00A3778E">
        <w:rPr>
          <w:rFonts w:ascii="仿宋_GB2312" w:eastAsia="仿宋_GB2312" w:hint="eastAsia"/>
          <w:sz w:val="30"/>
          <w:szCs w:val="30"/>
        </w:rPr>
        <w:t>申报工作，同意授权</w:t>
      </w:r>
      <w:r>
        <w:rPr>
          <w:rFonts w:ascii="仿宋_GB2312" w:eastAsia="仿宋_GB2312" w:hint="eastAsia"/>
          <w:sz w:val="30"/>
          <w:szCs w:val="30"/>
        </w:rPr>
        <w:t>虹口区商务委</w:t>
      </w:r>
      <w:r w:rsidRPr="00A3778E">
        <w:rPr>
          <w:rFonts w:ascii="仿宋_GB2312" w:eastAsia="仿宋_GB2312" w:hint="eastAsia"/>
          <w:sz w:val="30"/>
          <w:szCs w:val="30"/>
        </w:rPr>
        <w:t>员会对本人开展上海市公共信用信息查询及信用评估等工作。</w:t>
      </w:r>
    </w:p>
    <w:p w:rsidR="003360CB" w:rsidRPr="00A3778E" w:rsidRDefault="003360CB" w:rsidP="003360CB">
      <w:pPr>
        <w:ind w:firstLineChars="202" w:firstLine="606"/>
        <w:rPr>
          <w:rFonts w:ascii="仿宋_GB2312" w:eastAsia="仿宋_GB2312"/>
          <w:sz w:val="30"/>
          <w:szCs w:val="30"/>
        </w:rPr>
      </w:pPr>
      <w:r>
        <w:rPr>
          <w:rFonts w:ascii="仿宋_GB2312" w:eastAsia="仿宋_GB2312" w:hint="eastAsia"/>
          <w:sz w:val="30"/>
          <w:szCs w:val="30"/>
        </w:rPr>
        <w:t>本项授权仅用于本单位申报虹口区企业技术中心</w:t>
      </w:r>
      <w:r w:rsidRPr="00A3778E">
        <w:rPr>
          <w:rFonts w:ascii="仿宋_GB2312" w:eastAsia="仿宋_GB2312" w:hint="eastAsia"/>
          <w:sz w:val="30"/>
          <w:szCs w:val="30"/>
        </w:rPr>
        <w:t>使用，</w:t>
      </w:r>
      <w:r>
        <w:rPr>
          <w:rFonts w:ascii="仿宋_GB2312" w:eastAsia="仿宋_GB2312" w:hint="eastAsia"/>
          <w:sz w:val="30"/>
          <w:szCs w:val="30"/>
        </w:rPr>
        <w:t>虹口区商务委员会可通过上海市公共信用信息服务平台查询本人相关信用信息。</w:t>
      </w:r>
    </w:p>
    <w:p w:rsidR="003360CB" w:rsidRPr="00A3778E" w:rsidRDefault="003360CB" w:rsidP="003360CB">
      <w:pPr>
        <w:ind w:firstLineChars="202" w:firstLine="606"/>
        <w:rPr>
          <w:rFonts w:ascii="仿宋_GB2312" w:eastAsia="仿宋_GB2312"/>
          <w:sz w:val="30"/>
          <w:szCs w:val="30"/>
        </w:rPr>
      </w:pPr>
      <w:r w:rsidRPr="00A3778E">
        <w:rPr>
          <w:rFonts w:ascii="仿宋_GB2312" w:eastAsia="仿宋_GB2312" w:hint="eastAsia"/>
          <w:sz w:val="30"/>
          <w:szCs w:val="30"/>
        </w:rPr>
        <w:t>特此授权</w:t>
      </w:r>
      <w:r>
        <w:rPr>
          <w:rFonts w:ascii="仿宋_GB2312" w:eastAsia="仿宋_GB2312" w:hint="eastAsia"/>
          <w:sz w:val="30"/>
          <w:szCs w:val="30"/>
        </w:rPr>
        <w:t>。</w:t>
      </w:r>
    </w:p>
    <w:p w:rsidR="003360CB" w:rsidRPr="00A3778E" w:rsidRDefault="003360CB" w:rsidP="003360CB">
      <w:pPr>
        <w:rPr>
          <w:rFonts w:ascii="仿宋_GB2312" w:eastAsia="仿宋_GB2312"/>
          <w:sz w:val="30"/>
          <w:szCs w:val="30"/>
        </w:rPr>
      </w:pPr>
      <w:r w:rsidRPr="00A3778E">
        <w:rPr>
          <w:rFonts w:ascii="仿宋_GB2312" w:eastAsia="仿宋_GB2312" w:hint="eastAsia"/>
          <w:sz w:val="30"/>
          <w:szCs w:val="30"/>
        </w:rPr>
        <w:t> </w:t>
      </w:r>
      <w:bookmarkStart w:id="0" w:name="_GoBack"/>
      <w:bookmarkEnd w:id="0"/>
    </w:p>
    <w:p w:rsidR="003360CB" w:rsidRPr="00A3778E" w:rsidRDefault="003360CB" w:rsidP="003360CB">
      <w:pPr>
        <w:wordWrap w:val="0"/>
        <w:jc w:val="right"/>
        <w:rPr>
          <w:rFonts w:ascii="仿宋_GB2312" w:eastAsia="仿宋_GB2312"/>
          <w:sz w:val="30"/>
          <w:szCs w:val="30"/>
        </w:rPr>
      </w:pPr>
      <w:r w:rsidRPr="00A3778E">
        <w:rPr>
          <w:rFonts w:ascii="仿宋_GB2312" w:eastAsia="仿宋_GB2312" w:hint="eastAsia"/>
          <w:sz w:val="30"/>
          <w:szCs w:val="30"/>
        </w:rPr>
        <w:t xml:space="preserve">姓名： </w:t>
      </w:r>
      <w:r>
        <w:rPr>
          <w:rFonts w:ascii="仿宋_GB2312" w:eastAsia="仿宋_GB2312"/>
          <w:sz w:val="30"/>
          <w:szCs w:val="30"/>
        </w:rPr>
        <w:t xml:space="preserve">  </w:t>
      </w:r>
      <w:r w:rsidRPr="00A3778E">
        <w:rPr>
          <w:rFonts w:ascii="仿宋_GB2312" w:eastAsia="仿宋_GB2312" w:hint="eastAsia"/>
          <w:sz w:val="30"/>
          <w:szCs w:val="30"/>
        </w:rPr>
        <w:t xml:space="preserve">              </w:t>
      </w:r>
    </w:p>
    <w:p w:rsidR="003360CB" w:rsidRPr="00A3778E" w:rsidRDefault="003360CB" w:rsidP="003360CB">
      <w:pPr>
        <w:wordWrap w:val="0"/>
        <w:jc w:val="right"/>
        <w:rPr>
          <w:rFonts w:ascii="仿宋_GB2312" w:eastAsia="仿宋_GB2312"/>
          <w:sz w:val="30"/>
          <w:szCs w:val="30"/>
        </w:rPr>
      </w:pPr>
      <w:r w:rsidRPr="00A3778E">
        <w:rPr>
          <w:rFonts w:ascii="仿宋_GB2312" w:eastAsia="仿宋_GB2312" w:hint="eastAsia"/>
          <w:sz w:val="30"/>
          <w:szCs w:val="30"/>
        </w:rPr>
        <w:t xml:space="preserve">身份证号码： </w:t>
      </w:r>
      <w:r>
        <w:rPr>
          <w:rFonts w:ascii="仿宋_GB2312" w:eastAsia="仿宋_GB2312"/>
          <w:sz w:val="30"/>
          <w:szCs w:val="30"/>
        </w:rPr>
        <w:t xml:space="preserve">  </w:t>
      </w:r>
      <w:r w:rsidRPr="00A3778E">
        <w:rPr>
          <w:rFonts w:ascii="仿宋_GB2312" w:eastAsia="仿宋_GB2312" w:hint="eastAsia"/>
          <w:sz w:val="30"/>
          <w:szCs w:val="30"/>
        </w:rPr>
        <w:t xml:space="preserve">              </w:t>
      </w:r>
    </w:p>
    <w:p w:rsidR="003360CB" w:rsidRPr="00A3778E" w:rsidRDefault="003360CB" w:rsidP="003360CB">
      <w:pPr>
        <w:wordWrap w:val="0"/>
        <w:jc w:val="right"/>
        <w:rPr>
          <w:rFonts w:ascii="仿宋_GB2312" w:eastAsia="仿宋_GB2312"/>
          <w:sz w:val="30"/>
          <w:szCs w:val="30"/>
        </w:rPr>
      </w:pPr>
      <w:r w:rsidRPr="00A3778E">
        <w:rPr>
          <w:rFonts w:ascii="仿宋_GB2312" w:eastAsia="仿宋_GB2312" w:hint="eastAsia"/>
          <w:sz w:val="30"/>
          <w:szCs w:val="30"/>
        </w:rPr>
        <w:t>签字：</w:t>
      </w:r>
      <w:r>
        <w:rPr>
          <w:rFonts w:ascii="仿宋_GB2312" w:eastAsia="仿宋_GB2312" w:hint="eastAsia"/>
          <w:sz w:val="30"/>
          <w:szCs w:val="30"/>
        </w:rPr>
        <w:t xml:space="preserve"> </w:t>
      </w:r>
      <w:r>
        <w:rPr>
          <w:rFonts w:ascii="仿宋_GB2312" w:eastAsia="仿宋_GB2312"/>
          <w:sz w:val="30"/>
          <w:szCs w:val="30"/>
        </w:rPr>
        <w:t xml:space="preserve"> </w:t>
      </w:r>
      <w:r w:rsidRPr="00A3778E">
        <w:rPr>
          <w:rFonts w:ascii="仿宋_GB2312" w:eastAsia="仿宋_GB2312" w:hint="eastAsia"/>
          <w:sz w:val="30"/>
          <w:szCs w:val="30"/>
        </w:rPr>
        <w:t xml:space="preserve">               </w:t>
      </w:r>
    </w:p>
    <w:p w:rsidR="003360CB" w:rsidRPr="0041610A" w:rsidRDefault="003360CB" w:rsidP="003360CB">
      <w:pPr>
        <w:wordWrap w:val="0"/>
        <w:jc w:val="right"/>
        <w:rPr>
          <w:rFonts w:ascii="仿宋_GB2312" w:eastAsia="仿宋_GB2312"/>
          <w:sz w:val="30"/>
          <w:szCs w:val="30"/>
        </w:rPr>
      </w:pPr>
      <w:r w:rsidRPr="00A3778E">
        <w:rPr>
          <w:rFonts w:ascii="仿宋_GB2312" w:eastAsia="仿宋_GB2312" w:hint="eastAsia"/>
          <w:sz w:val="30"/>
          <w:szCs w:val="30"/>
        </w:rPr>
        <w:t>日期：</w:t>
      </w:r>
      <w:r w:rsidRPr="00A3778E">
        <w:rPr>
          <w:rFonts w:ascii="仿宋_GB2312" w:eastAsia="仿宋_GB2312" w:hint="eastAsia"/>
          <w:sz w:val="30"/>
          <w:szCs w:val="30"/>
        </w:rPr>
        <w:t>  </w:t>
      </w:r>
      <w:r>
        <w:rPr>
          <w:rFonts w:ascii="仿宋_GB2312" w:eastAsia="仿宋_GB2312"/>
          <w:sz w:val="30"/>
          <w:szCs w:val="30"/>
        </w:rPr>
        <w:t xml:space="preserve"> </w:t>
      </w:r>
      <w:r w:rsidRPr="00A3778E">
        <w:rPr>
          <w:rFonts w:ascii="仿宋_GB2312" w:eastAsia="仿宋_GB2312" w:hint="eastAsia"/>
          <w:sz w:val="30"/>
          <w:szCs w:val="30"/>
        </w:rPr>
        <w:t xml:space="preserve"> </w:t>
      </w:r>
      <w:r>
        <w:rPr>
          <w:rFonts w:ascii="仿宋_GB2312" w:eastAsia="仿宋_GB2312"/>
          <w:sz w:val="30"/>
          <w:szCs w:val="30"/>
        </w:rPr>
        <w:t xml:space="preserve"> </w:t>
      </w:r>
      <w:r w:rsidRPr="00A3778E">
        <w:rPr>
          <w:rFonts w:ascii="仿宋_GB2312" w:eastAsia="仿宋_GB2312" w:hint="eastAsia"/>
          <w:sz w:val="30"/>
          <w:szCs w:val="30"/>
        </w:rPr>
        <w:t>年</w:t>
      </w:r>
      <w:r w:rsidRPr="00A3778E">
        <w:rPr>
          <w:rFonts w:ascii="仿宋_GB2312" w:eastAsia="仿宋_GB2312" w:hint="eastAsia"/>
          <w:sz w:val="30"/>
          <w:szCs w:val="30"/>
        </w:rPr>
        <w:t> </w:t>
      </w:r>
      <w:r w:rsidRPr="00A3778E">
        <w:rPr>
          <w:rFonts w:ascii="仿宋_GB2312" w:eastAsia="仿宋_GB2312" w:hint="eastAsia"/>
          <w:sz w:val="30"/>
          <w:szCs w:val="30"/>
        </w:rPr>
        <w:t xml:space="preserve"> </w:t>
      </w:r>
      <w:r w:rsidRPr="00A3778E">
        <w:rPr>
          <w:rFonts w:ascii="仿宋_GB2312" w:eastAsia="仿宋_GB2312" w:hint="eastAsia"/>
          <w:sz w:val="30"/>
          <w:szCs w:val="30"/>
        </w:rPr>
        <w:t> </w:t>
      </w:r>
      <w:r w:rsidRPr="00A3778E">
        <w:rPr>
          <w:rFonts w:ascii="仿宋_GB2312" w:eastAsia="仿宋_GB2312" w:hint="eastAsia"/>
          <w:sz w:val="30"/>
          <w:szCs w:val="30"/>
        </w:rPr>
        <w:t xml:space="preserve">月 </w:t>
      </w:r>
      <w:r w:rsidRPr="00A3778E">
        <w:rPr>
          <w:rFonts w:ascii="仿宋_GB2312" w:eastAsia="仿宋_GB2312" w:hint="eastAsia"/>
          <w:sz w:val="30"/>
          <w:szCs w:val="30"/>
        </w:rPr>
        <w:t>  </w:t>
      </w:r>
      <w:r w:rsidRPr="00A3778E">
        <w:rPr>
          <w:rFonts w:ascii="仿宋_GB2312" w:eastAsia="仿宋_GB2312" w:hint="eastAsia"/>
          <w:sz w:val="30"/>
          <w:szCs w:val="30"/>
        </w:rPr>
        <w:t xml:space="preserve">日   </w:t>
      </w:r>
    </w:p>
    <w:p w:rsidR="003360CB" w:rsidRDefault="003360CB" w:rsidP="003360CB">
      <w:pPr>
        <w:jc w:val="left"/>
        <w:rPr>
          <w:rFonts w:ascii="仿宋_GB2312" w:eastAsia="仿宋_GB2312"/>
          <w:sz w:val="32"/>
          <w:szCs w:val="32"/>
        </w:rPr>
      </w:pPr>
    </w:p>
    <w:p w:rsidR="00065D0D" w:rsidRPr="003360CB" w:rsidRDefault="00065D0D" w:rsidP="003360CB">
      <w:pPr>
        <w:rPr>
          <w:szCs w:val="32"/>
        </w:rPr>
      </w:pPr>
    </w:p>
    <w:sectPr w:rsidR="00065D0D" w:rsidRPr="003360CB" w:rsidSect="00DB01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DF6" w:rsidRPr="00823D69" w:rsidRDefault="00820DF6" w:rsidP="00C74CFE">
      <w:r>
        <w:separator/>
      </w:r>
    </w:p>
  </w:endnote>
  <w:endnote w:type="continuationSeparator" w:id="1">
    <w:p w:rsidR="00820DF6" w:rsidRPr="00823D69" w:rsidRDefault="00820DF6" w:rsidP="00C74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DF6" w:rsidRPr="00823D69" w:rsidRDefault="00820DF6" w:rsidP="00C74CFE">
      <w:r>
        <w:separator/>
      </w:r>
    </w:p>
  </w:footnote>
  <w:footnote w:type="continuationSeparator" w:id="1">
    <w:p w:rsidR="00820DF6" w:rsidRPr="00823D69" w:rsidRDefault="00820DF6" w:rsidP="00C74C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ED272"/>
    <w:multiLevelType w:val="singleLevel"/>
    <w:tmpl w:val="579ED272"/>
    <w:lvl w:ilvl="0">
      <w:start w:val="2"/>
      <w:numFmt w:val="chineseCounting"/>
      <w:suff w:val="nothing"/>
      <w:lvlText w:val="%1、"/>
      <w:lvlJc w:val="left"/>
    </w:lvl>
  </w:abstractNum>
  <w:abstractNum w:abstractNumId="1">
    <w:nsid w:val="579ED3F0"/>
    <w:multiLevelType w:val="singleLevel"/>
    <w:tmpl w:val="579ED3F0"/>
    <w:lvl w:ilvl="0">
      <w:start w:val="1"/>
      <w:numFmt w:val="chineseCounting"/>
      <w:suff w:val="nothing"/>
      <w:lvlText w:val="（%1）"/>
      <w:lvlJc w:val="left"/>
    </w:lvl>
  </w:abstractNum>
  <w:abstractNum w:abstractNumId="2">
    <w:nsid w:val="579EE023"/>
    <w:multiLevelType w:val="singleLevel"/>
    <w:tmpl w:val="579EE023"/>
    <w:lvl w:ilvl="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5BD9"/>
    <w:rsid w:val="0001054A"/>
    <w:rsid w:val="00065D0D"/>
    <w:rsid w:val="00163864"/>
    <w:rsid w:val="0019622E"/>
    <w:rsid w:val="001D0654"/>
    <w:rsid w:val="002A1D06"/>
    <w:rsid w:val="0032352F"/>
    <w:rsid w:val="003360CB"/>
    <w:rsid w:val="003C2AA7"/>
    <w:rsid w:val="003F038C"/>
    <w:rsid w:val="005C7109"/>
    <w:rsid w:val="0062197B"/>
    <w:rsid w:val="006D7C3B"/>
    <w:rsid w:val="006E077D"/>
    <w:rsid w:val="006E144C"/>
    <w:rsid w:val="006F58BB"/>
    <w:rsid w:val="007215C4"/>
    <w:rsid w:val="00741CC4"/>
    <w:rsid w:val="00784578"/>
    <w:rsid w:val="00814B99"/>
    <w:rsid w:val="00820DF6"/>
    <w:rsid w:val="0085091C"/>
    <w:rsid w:val="008B2872"/>
    <w:rsid w:val="008B54C9"/>
    <w:rsid w:val="008E3A8D"/>
    <w:rsid w:val="00911476"/>
    <w:rsid w:val="009915E4"/>
    <w:rsid w:val="009A0055"/>
    <w:rsid w:val="009A0A53"/>
    <w:rsid w:val="009A5BD9"/>
    <w:rsid w:val="009E27D4"/>
    <w:rsid w:val="00A0215B"/>
    <w:rsid w:val="00A31E86"/>
    <w:rsid w:val="00A6272B"/>
    <w:rsid w:val="00AC51FB"/>
    <w:rsid w:val="00AE2251"/>
    <w:rsid w:val="00B10937"/>
    <w:rsid w:val="00B74E75"/>
    <w:rsid w:val="00B8301F"/>
    <w:rsid w:val="00C62537"/>
    <w:rsid w:val="00C74CFE"/>
    <w:rsid w:val="00DA3955"/>
    <w:rsid w:val="00DB0167"/>
    <w:rsid w:val="00E51534"/>
    <w:rsid w:val="00E64A62"/>
    <w:rsid w:val="00EE5E6E"/>
    <w:rsid w:val="00F25C9E"/>
    <w:rsid w:val="00F4496D"/>
    <w:rsid w:val="00F61A4D"/>
    <w:rsid w:val="00F940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0CB"/>
    <w:pPr>
      <w:widowControl w:val="0"/>
      <w:jc w:val="both"/>
    </w:pPr>
    <w:rPr>
      <w:kern w:val="2"/>
      <w:sz w:val="21"/>
    </w:rPr>
  </w:style>
  <w:style w:type="paragraph" w:styleId="1">
    <w:name w:val="heading 1"/>
    <w:basedOn w:val="a"/>
    <w:next w:val="a"/>
    <w:link w:val="1Char"/>
    <w:qFormat/>
    <w:rsid w:val="00E64A62"/>
    <w:pPr>
      <w:keepNext/>
      <w:keepLines/>
      <w:spacing w:before="340" w:after="330" w:line="578" w:lineRule="auto"/>
      <w:outlineLvl w:val="0"/>
    </w:pPr>
    <w:rPr>
      <w:b/>
      <w:kern w:val="44"/>
      <w:sz w:val="44"/>
    </w:rPr>
  </w:style>
  <w:style w:type="paragraph" w:styleId="2">
    <w:name w:val="heading 2"/>
    <w:basedOn w:val="a"/>
    <w:link w:val="2Char"/>
    <w:uiPriority w:val="9"/>
    <w:qFormat/>
    <w:rsid w:val="009A5BD9"/>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64A62"/>
    <w:rPr>
      <w:b/>
      <w:kern w:val="44"/>
      <w:sz w:val="44"/>
    </w:rPr>
  </w:style>
  <w:style w:type="character" w:customStyle="1" w:styleId="2Char">
    <w:name w:val="标题 2 Char"/>
    <w:basedOn w:val="a0"/>
    <w:link w:val="2"/>
    <w:uiPriority w:val="9"/>
    <w:rsid w:val="009A5BD9"/>
    <w:rPr>
      <w:rFonts w:ascii="宋体" w:hAnsi="宋体" w:cs="宋体"/>
      <w:b/>
      <w:bCs/>
      <w:sz w:val="36"/>
      <w:szCs w:val="36"/>
    </w:rPr>
  </w:style>
  <w:style w:type="character" w:customStyle="1" w:styleId="richmediameta">
    <w:name w:val="rich_media_meta"/>
    <w:basedOn w:val="a0"/>
    <w:rsid w:val="009A5BD9"/>
  </w:style>
  <w:style w:type="character" w:customStyle="1" w:styleId="apple-converted-space">
    <w:name w:val="apple-converted-space"/>
    <w:basedOn w:val="a0"/>
    <w:rsid w:val="009A5BD9"/>
  </w:style>
  <w:style w:type="character" w:styleId="a3">
    <w:name w:val="Hyperlink"/>
    <w:basedOn w:val="a0"/>
    <w:uiPriority w:val="99"/>
    <w:semiHidden/>
    <w:unhideWhenUsed/>
    <w:rsid w:val="009A5BD9"/>
    <w:rPr>
      <w:color w:val="0000FF"/>
      <w:u w:val="single"/>
    </w:rPr>
  </w:style>
  <w:style w:type="character" w:styleId="a4">
    <w:name w:val="Emphasis"/>
    <w:basedOn w:val="a0"/>
    <w:uiPriority w:val="20"/>
    <w:qFormat/>
    <w:rsid w:val="009A5BD9"/>
    <w:rPr>
      <w:i/>
      <w:iCs/>
    </w:rPr>
  </w:style>
  <w:style w:type="paragraph" w:styleId="a5">
    <w:name w:val="Normal (Web)"/>
    <w:basedOn w:val="a"/>
    <w:uiPriority w:val="99"/>
    <w:semiHidden/>
    <w:unhideWhenUsed/>
    <w:rsid w:val="009A5BD9"/>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9A5BD9"/>
    <w:rPr>
      <w:b/>
      <w:bCs/>
    </w:rPr>
  </w:style>
  <w:style w:type="paragraph" w:styleId="a7">
    <w:name w:val="Balloon Text"/>
    <w:basedOn w:val="a"/>
    <w:link w:val="Char"/>
    <w:uiPriority w:val="99"/>
    <w:semiHidden/>
    <w:unhideWhenUsed/>
    <w:rsid w:val="009A5BD9"/>
    <w:rPr>
      <w:sz w:val="18"/>
      <w:szCs w:val="18"/>
    </w:rPr>
  </w:style>
  <w:style w:type="character" w:customStyle="1" w:styleId="Char">
    <w:name w:val="批注框文本 Char"/>
    <w:basedOn w:val="a0"/>
    <w:link w:val="a7"/>
    <w:uiPriority w:val="99"/>
    <w:semiHidden/>
    <w:rsid w:val="009A5BD9"/>
    <w:rPr>
      <w:kern w:val="2"/>
      <w:sz w:val="18"/>
      <w:szCs w:val="18"/>
    </w:rPr>
  </w:style>
  <w:style w:type="paragraph" w:styleId="a8">
    <w:name w:val="header"/>
    <w:basedOn w:val="a"/>
    <w:link w:val="Char0"/>
    <w:uiPriority w:val="99"/>
    <w:semiHidden/>
    <w:unhideWhenUsed/>
    <w:rsid w:val="00C74C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C74CFE"/>
    <w:rPr>
      <w:kern w:val="2"/>
      <w:sz w:val="18"/>
      <w:szCs w:val="18"/>
    </w:rPr>
  </w:style>
  <w:style w:type="paragraph" w:styleId="a9">
    <w:name w:val="footer"/>
    <w:basedOn w:val="a"/>
    <w:link w:val="Char1"/>
    <w:uiPriority w:val="99"/>
    <w:semiHidden/>
    <w:unhideWhenUsed/>
    <w:rsid w:val="00C74CFE"/>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C74CFE"/>
    <w:rPr>
      <w:kern w:val="2"/>
      <w:sz w:val="18"/>
      <w:szCs w:val="18"/>
    </w:rPr>
  </w:style>
  <w:style w:type="paragraph" w:customStyle="1" w:styleId="ql-align-justify">
    <w:name w:val="ql-align-justify"/>
    <w:basedOn w:val="a"/>
    <w:rsid w:val="008B287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17683200">
      <w:bodyDiv w:val="1"/>
      <w:marLeft w:val="0"/>
      <w:marRight w:val="0"/>
      <w:marTop w:val="0"/>
      <w:marBottom w:val="0"/>
      <w:divBdr>
        <w:top w:val="none" w:sz="0" w:space="0" w:color="auto"/>
        <w:left w:val="none" w:sz="0" w:space="0" w:color="auto"/>
        <w:bottom w:val="none" w:sz="0" w:space="0" w:color="auto"/>
        <w:right w:val="none" w:sz="0" w:space="0" w:color="auto"/>
      </w:divBdr>
      <w:divsChild>
        <w:div w:id="1419324133">
          <w:marLeft w:val="0"/>
          <w:marRight w:val="0"/>
          <w:marTop w:val="0"/>
          <w:marBottom w:val="330"/>
          <w:divBdr>
            <w:top w:val="none" w:sz="0" w:space="0" w:color="auto"/>
            <w:left w:val="none" w:sz="0" w:space="0" w:color="auto"/>
            <w:bottom w:val="none" w:sz="0" w:space="0" w:color="auto"/>
            <w:right w:val="none" w:sz="0" w:space="0" w:color="auto"/>
          </w:divBdr>
        </w:div>
      </w:divsChild>
    </w:div>
    <w:div w:id="678971533">
      <w:bodyDiv w:val="1"/>
      <w:marLeft w:val="0"/>
      <w:marRight w:val="0"/>
      <w:marTop w:val="0"/>
      <w:marBottom w:val="0"/>
      <w:divBdr>
        <w:top w:val="none" w:sz="0" w:space="0" w:color="auto"/>
        <w:left w:val="none" w:sz="0" w:space="0" w:color="auto"/>
        <w:bottom w:val="none" w:sz="0" w:space="0" w:color="auto"/>
        <w:right w:val="none" w:sz="0" w:space="0" w:color="auto"/>
      </w:divBdr>
    </w:div>
    <w:div w:id="9830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274</Words>
  <Characters>1563</Characters>
  <Application>Microsoft Office Word</Application>
  <DocSecurity>0</DocSecurity>
  <Lines>13</Lines>
  <Paragraphs>3</Paragraphs>
  <ScaleCrop>false</ScaleCrop>
  <Company>Lenovo</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cp:lastPrinted>2020-04-02T03:06:00Z</cp:lastPrinted>
  <dcterms:created xsi:type="dcterms:W3CDTF">2020-04-01T03:36:00Z</dcterms:created>
  <dcterms:modified xsi:type="dcterms:W3CDTF">2020-04-03T01:04:00Z</dcterms:modified>
</cp:coreProperties>
</file>