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cs="宋体"/>
          <w:bCs/>
          <w:sz w:val="44"/>
          <w:szCs w:val="44"/>
        </w:rPr>
      </w:pPr>
      <w:r>
        <w:rPr>
          <w:rFonts w:hint="eastAsia" w:ascii="方正小标宋简体" w:hAnsi="宋体" w:eastAsia="方正小标宋简体" w:cs="宋体"/>
          <w:bCs/>
          <w:sz w:val="44"/>
          <w:szCs w:val="44"/>
        </w:rPr>
        <w:t>虹口区“四新示范企业”认定申请表</w:t>
      </w:r>
    </w:p>
    <w:tbl>
      <w:tblPr>
        <w:tblStyle w:val="3"/>
        <w:tblW w:w="935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34"/>
        <w:gridCol w:w="1572"/>
        <w:gridCol w:w="1470"/>
        <w:gridCol w:w="1392"/>
        <w:gridCol w:w="1113"/>
        <w:gridCol w:w="2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734" w:type="dxa"/>
            <w:tcBorders>
              <w:top w:val="single" w:color="auto" w:sz="12" w:space="0"/>
              <w:left w:val="single" w:color="auto" w:sz="12" w:space="0"/>
              <w:bottom w:val="single" w:color="auto" w:sz="6" w:space="0"/>
              <w:right w:val="single" w:color="auto" w:sz="6" w:space="0"/>
            </w:tcBorders>
            <w:vAlign w:val="center"/>
          </w:tcPr>
          <w:p>
            <w:pPr>
              <w:jc w:val="center"/>
              <w:rPr>
                <w:szCs w:val="21"/>
              </w:rPr>
            </w:pPr>
            <w:r>
              <w:rPr>
                <w:rFonts w:hint="eastAsia"/>
                <w:szCs w:val="21"/>
              </w:rPr>
              <w:t>企业名称</w:t>
            </w:r>
          </w:p>
        </w:tc>
        <w:tc>
          <w:tcPr>
            <w:tcW w:w="7623" w:type="dxa"/>
            <w:gridSpan w:val="5"/>
            <w:tcBorders>
              <w:top w:val="single" w:color="auto" w:sz="12"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734" w:type="dxa"/>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联系地址</w:t>
            </w:r>
          </w:p>
        </w:tc>
        <w:tc>
          <w:tcPr>
            <w:tcW w:w="4434" w:type="dxa"/>
            <w:gridSpan w:val="3"/>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113"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注册时间</w:t>
            </w:r>
          </w:p>
        </w:tc>
        <w:tc>
          <w:tcPr>
            <w:tcW w:w="2076" w:type="dxa"/>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734" w:type="dxa"/>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联系人</w:t>
            </w:r>
          </w:p>
        </w:tc>
        <w:tc>
          <w:tcPr>
            <w:tcW w:w="1572"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47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联系电话</w:t>
            </w:r>
          </w:p>
        </w:tc>
        <w:tc>
          <w:tcPr>
            <w:tcW w:w="1392"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113"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邮箱</w:t>
            </w:r>
          </w:p>
        </w:tc>
        <w:tc>
          <w:tcPr>
            <w:tcW w:w="2076" w:type="dxa"/>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09" w:hRule="exact"/>
        </w:trPr>
        <w:tc>
          <w:tcPr>
            <w:tcW w:w="1734" w:type="dxa"/>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“四新”特征描述</w:t>
            </w:r>
          </w:p>
        </w:tc>
        <w:tc>
          <w:tcPr>
            <w:tcW w:w="7623" w:type="dxa"/>
            <w:gridSpan w:val="5"/>
            <w:tcBorders>
              <w:top w:val="single" w:color="auto" w:sz="6" w:space="0"/>
              <w:left w:val="single" w:color="auto" w:sz="6" w:space="0"/>
              <w:bottom w:val="single" w:color="auto" w:sz="6" w:space="0"/>
              <w:right w:val="single" w:color="auto" w:sz="12" w:space="0"/>
            </w:tcBorders>
          </w:tcPr>
          <w:p>
            <w:pPr>
              <w:rPr>
                <w:rFonts w:ascii="仿宋_GB2312" w:hAnsi="宋体" w:eastAsia="仿宋_GB2312"/>
                <w:szCs w:val="21"/>
              </w:rPr>
            </w:pPr>
            <w:r>
              <w:rPr>
                <w:rFonts w:hint="eastAsia" w:ascii="仿宋_GB2312" w:hAnsi="宋体" w:eastAsia="仿宋_GB2312"/>
                <w:szCs w:val="21"/>
              </w:rPr>
              <w:t>主要介绍以下内容并提供相应证明材料：</w:t>
            </w:r>
          </w:p>
          <w:p>
            <w:pPr>
              <w:ind w:firstLine="420" w:firstLineChars="20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企业主营业务，技术或市场模式等方面的突出创新性；</w:t>
            </w:r>
          </w:p>
          <w:p>
            <w:pPr>
              <w:ind w:firstLine="420" w:firstLineChars="200"/>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行业地位及影响力（市场份额、竞争对手等）；</w:t>
            </w:r>
          </w:p>
          <w:p>
            <w:pPr>
              <w:ind w:firstLine="420" w:firstLineChars="200"/>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获得社会资本投资情况；</w:t>
            </w:r>
          </w:p>
          <w:p>
            <w:pPr>
              <w:ind w:firstLine="420" w:firstLineChars="200"/>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列表说明经营业绩（销售收入、盈利能力等）；</w:t>
            </w:r>
          </w:p>
          <w:p>
            <w:pPr>
              <w:pStyle w:val="5"/>
              <w:rPr>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hAnsi="宋体" w:eastAsia="仿宋_GB2312"/>
                <w:szCs w:val="21"/>
              </w:rPr>
              <w:t>团队人员情况（核心管理、技术人员）</w:t>
            </w:r>
            <w:r>
              <w:rPr>
                <w:rFonts w:hint="eastAsia"/>
                <w:szCs w:val="21"/>
              </w:rPr>
              <w:t>。</w:t>
            </w:r>
          </w:p>
          <w:p>
            <w:pPr>
              <w:pStyle w:val="5"/>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17" w:hRule="exact"/>
        </w:trPr>
        <w:tc>
          <w:tcPr>
            <w:tcW w:w="9357" w:type="dxa"/>
            <w:gridSpan w:val="6"/>
            <w:tcBorders>
              <w:top w:val="single" w:color="auto" w:sz="6" w:space="0"/>
              <w:left w:val="single" w:color="auto" w:sz="12" w:space="0"/>
              <w:bottom w:val="single" w:color="auto" w:sz="12" w:space="0"/>
              <w:right w:val="single" w:color="auto" w:sz="12" w:space="0"/>
            </w:tcBorders>
          </w:tcPr>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r>
              <w:rPr>
                <w:rFonts w:hint="eastAsia" w:ascii="仿宋_GB2312" w:hAnsi="宋体" w:eastAsia="仿宋_GB2312"/>
                <w:szCs w:val="21"/>
              </w:rPr>
              <w:t>本公司承诺：所提交的申报材料均真实、准确、可靠，我司对其真实性负全部责任，如有不符愿意承担相关后果并接受相应处理。</w:t>
            </w:r>
          </w:p>
          <w:p>
            <w:pPr>
              <w:widowControl/>
              <w:snapToGrid w:val="0"/>
              <w:spacing w:line="500" w:lineRule="exact"/>
              <w:ind w:firstLine="630" w:firstLineChars="300"/>
              <w:rPr>
                <w:szCs w:val="21"/>
              </w:rPr>
            </w:pPr>
            <w:r>
              <w:rPr>
                <w:rFonts w:hint="eastAsia"/>
                <w:szCs w:val="21"/>
              </w:rPr>
              <w:t>申报单位意见：（公章）</w:t>
            </w:r>
            <w:r>
              <w:rPr>
                <w:szCs w:val="21"/>
              </w:rPr>
              <w:t xml:space="preserve">                           </w:t>
            </w:r>
            <w:r>
              <w:rPr>
                <w:rFonts w:hint="eastAsia"/>
                <w:szCs w:val="21"/>
              </w:rPr>
              <w:t>法人代表签字：</w:t>
            </w:r>
          </w:p>
        </w:tc>
      </w:tr>
    </w:tbl>
    <w:p>
      <w:pPr>
        <w:rPr>
          <w:rFonts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宋体" w:eastAsia="方正小标宋简体" w:cs="宋体"/>
          <w:bCs/>
          <w:sz w:val="44"/>
          <w:szCs w:val="44"/>
        </w:rPr>
      </w:pP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关于查询上海市公共信用信息的</w:t>
      </w: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委托授权书</w:t>
      </w:r>
    </w:p>
    <w:p>
      <w:pPr>
        <w:ind w:firstLine="606" w:firstLineChars="202"/>
        <w:rPr>
          <w:rFonts w:ascii="仿宋_GB2312" w:eastAsia="仿宋_GB2312"/>
          <w:sz w:val="30"/>
          <w:szCs w:val="30"/>
        </w:rPr>
      </w:pPr>
    </w:p>
    <w:p>
      <w:pPr>
        <w:ind w:firstLine="646" w:firstLineChars="202"/>
        <w:rPr>
          <w:rFonts w:ascii="仿宋_GB2312" w:eastAsia="仿宋_GB2312"/>
          <w:sz w:val="32"/>
          <w:szCs w:val="32"/>
        </w:rPr>
      </w:pPr>
      <w:r>
        <w:rPr>
          <w:rFonts w:hint="eastAsia" w:ascii="仿宋_GB2312" w:eastAsia="仿宋_GB2312"/>
          <w:sz w:val="32"/>
          <w:szCs w:val="32"/>
        </w:rPr>
        <w:t>本人×××为×××××公司的法人代表，为开展虹口区“四新示范企业”申报工作，同意授权虹口区商务委员会对企业及本人开展上海市公共信用信息查询及信用评估等工作。</w:t>
      </w:r>
    </w:p>
    <w:p>
      <w:pPr>
        <w:ind w:firstLine="646" w:firstLineChars="202"/>
        <w:rPr>
          <w:rFonts w:ascii="仿宋_GB2312" w:eastAsia="仿宋_GB2312"/>
          <w:sz w:val="32"/>
          <w:szCs w:val="32"/>
        </w:rPr>
      </w:pPr>
      <w:r>
        <w:rPr>
          <w:rFonts w:hint="eastAsia" w:ascii="仿宋_GB2312" w:eastAsia="仿宋_GB2312"/>
          <w:sz w:val="32"/>
          <w:szCs w:val="32"/>
        </w:rPr>
        <w:t>本项授权仅用于本单位申报虹口区“四新示范企业”使用，虹口区商务委员会可通过上海市公共信用信息服务平台查询企业及本人相关信用信息。</w:t>
      </w:r>
    </w:p>
    <w:p>
      <w:pPr>
        <w:ind w:firstLine="646" w:firstLineChars="202"/>
        <w:rPr>
          <w:rFonts w:ascii="仿宋_GB2312" w:eastAsia="仿宋_GB2312"/>
          <w:sz w:val="32"/>
          <w:szCs w:val="32"/>
        </w:rPr>
      </w:pPr>
      <w:r>
        <w:rPr>
          <w:rFonts w:hint="eastAsia" w:ascii="仿宋_GB2312" w:eastAsia="仿宋_GB2312"/>
          <w:sz w:val="32"/>
          <w:szCs w:val="32"/>
        </w:rPr>
        <w:t>特此授权。</w:t>
      </w:r>
    </w:p>
    <w:p>
      <w:pPr>
        <w:rPr>
          <w:rFonts w:ascii="仿宋_GB2312" w:eastAsia="仿宋_GB2312"/>
          <w:sz w:val="32"/>
          <w:szCs w:val="32"/>
        </w:rPr>
      </w:pPr>
      <w:r>
        <w:rPr>
          <w:rFonts w:hint="eastAsia" w:ascii="仿宋_GB2312" w:eastAsia="仿宋_GB2312"/>
          <w:sz w:val="32"/>
          <w:szCs w:val="32"/>
        </w:rPr>
        <w:t> </w:t>
      </w:r>
    </w:p>
    <w:p>
      <w:pPr>
        <w:wordWrap w:val="0"/>
        <w:jc w:val="right"/>
        <w:rPr>
          <w:rFonts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 xml:space="preserve">              </w:t>
      </w:r>
    </w:p>
    <w:p>
      <w:pPr>
        <w:wordWrap w:val="0"/>
        <w:jc w:val="right"/>
        <w:rPr>
          <w:rFonts w:ascii="仿宋_GB2312" w:eastAsia="仿宋_GB2312"/>
          <w:sz w:val="32"/>
          <w:szCs w:val="32"/>
        </w:rPr>
      </w:pPr>
      <w:r>
        <w:rPr>
          <w:rFonts w:hint="eastAsia" w:ascii="仿宋_GB2312" w:eastAsia="仿宋_GB2312"/>
          <w:sz w:val="32"/>
          <w:szCs w:val="32"/>
        </w:rPr>
        <w:t xml:space="preserve">身份证号码： </w:t>
      </w:r>
      <w:r>
        <w:rPr>
          <w:rFonts w:ascii="仿宋_GB2312" w:eastAsia="仿宋_GB2312"/>
          <w:sz w:val="32"/>
          <w:szCs w:val="32"/>
        </w:rPr>
        <w:t xml:space="preserve">  </w:t>
      </w:r>
      <w:r>
        <w:rPr>
          <w:rFonts w:hint="eastAsia" w:ascii="仿宋_GB2312" w:eastAsia="仿宋_GB2312"/>
          <w:sz w:val="32"/>
          <w:szCs w:val="32"/>
        </w:rPr>
        <w:t xml:space="preserve">              </w:t>
      </w:r>
    </w:p>
    <w:p>
      <w:pPr>
        <w:wordWrap w:val="0"/>
        <w:jc w:val="right"/>
        <w:rPr>
          <w:rFonts w:ascii="仿宋_GB2312" w:eastAsia="仿宋_GB2312"/>
          <w:sz w:val="32"/>
          <w:szCs w:val="32"/>
        </w:rPr>
      </w:pPr>
      <w:r>
        <w:rPr>
          <w:rFonts w:hint="eastAsia" w:ascii="仿宋_GB2312" w:eastAsia="仿宋_GB2312"/>
          <w:sz w:val="32"/>
          <w:szCs w:val="32"/>
        </w:rPr>
        <w:t xml:space="preserve">签字： </w:t>
      </w:r>
      <w:r>
        <w:rPr>
          <w:rFonts w:ascii="仿宋_GB2312" w:eastAsia="仿宋_GB2312"/>
          <w:sz w:val="32"/>
          <w:szCs w:val="32"/>
        </w:rPr>
        <w:t xml:space="preserve"> </w:t>
      </w:r>
      <w:r>
        <w:rPr>
          <w:rFonts w:hint="eastAsia" w:ascii="仿宋_GB2312" w:eastAsia="仿宋_GB2312"/>
          <w:sz w:val="32"/>
          <w:szCs w:val="32"/>
        </w:rPr>
        <w:t xml:space="preserve">               </w:t>
      </w:r>
    </w:p>
    <w:p>
      <w:pPr>
        <w:wordWrap w:val="0"/>
        <w:jc w:val="right"/>
        <w:rPr>
          <w:rFonts w:ascii="仿宋_GB2312" w:eastAsia="仿宋_GB2312"/>
          <w:sz w:val="32"/>
          <w:szCs w:val="32"/>
        </w:rPr>
      </w:pPr>
      <w:r>
        <w:rPr>
          <w:rFonts w:hint="eastAsia" w:ascii="仿宋_GB2312" w:eastAsia="仿宋_GB2312"/>
          <w:sz w:val="32"/>
          <w:szCs w:val="32"/>
        </w:rPr>
        <w:t>日期：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年   月   日   </w:t>
      </w:r>
    </w:p>
    <w:p>
      <w:pPr>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521DF"/>
    <w:rsid w:val="4F75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2022-09-05T23:13:00Z</dcterms:created>
  <dc:creator>DONG</dc:creator>
  <cp:lastModifiedBy>DONG</cp:lastModifiedBy>
  <dcterms:modified xsi:type="dcterms:W3CDTF">2022-09-05T23:14:00Z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85D1ADA3CB2D44B9ABFA47AFF4D2D8F7</vt:lpwstr>
  </property>
</Properties>
</file>