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09" w:rsidRDefault="005C7109" w:rsidP="005C71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5C7109" w:rsidRDefault="005C7109" w:rsidP="005C71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5C7109" w:rsidRDefault="005C7109" w:rsidP="005C71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5C7109" w:rsidRDefault="005C7109" w:rsidP="005C71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微软雅黑" w:eastAsia="微软雅黑" w:hAnsi="微软雅黑" w:cs="宋体"/>
          <w:kern w:val="0"/>
          <w:sz w:val="32"/>
          <w:szCs w:val="32"/>
          <w:lang w:val="zh-CN"/>
        </w:rPr>
      </w:pPr>
    </w:p>
    <w:p w:rsidR="005C7109" w:rsidRDefault="005C7109" w:rsidP="005C7109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黑体" w:eastAsia="黑体" w:hAnsi="黑体" w:cs="宋体"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kern w:val="0"/>
          <w:sz w:val="32"/>
          <w:szCs w:val="32"/>
          <w:lang w:val="zh-CN"/>
        </w:rPr>
        <w:t>主动公开</w:t>
      </w:r>
    </w:p>
    <w:p w:rsidR="005C7109" w:rsidRPr="00455054" w:rsidRDefault="005C7109" w:rsidP="00C76540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对区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十六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届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人大</w:t>
      </w:r>
      <w:r>
        <w:rPr>
          <w:rFonts w:ascii="宋体" w:hAnsi="宋体" w:cs="宋体" w:hint="eastAsia"/>
          <w:b/>
          <w:kern w:val="0"/>
          <w:sz w:val="44"/>
          <w:szCs w:val="44"/>
          <w:lang w:val="zh-CN"/>
        </w:rPr>
        <w:t>八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次会议</w:t>
      </w:r>
    </w:p>
    <w:p w:rsidR="005C7109" w:rsidRPr="00455054" w:rsidRDefault="005C7109" w:rsidP="00C76540">
      <w:pPr>
        <w:autoSpaceDE w:val="0"/>
        <w:autoSpaceDN w:val="0"/>
        <w:adjustRightInd w:val="0"/>
        <w:snapToGrid w:val="0"/>
        <w:spacing w:beforeLines="100" w:line="56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第</w:t>
      </w:r>
      <w:r>
        <w:rPr>
          <w:rFonts w:ascii="宋体" w:hAnsi="宋体" w:cs="宋体" w:hint="eastAsia"/>
          <w:b/>
          <w:kern w:val="0"/>
          <w:sz w:val="44"/>
          <w:szCs w:val="44"/>
        </w:rPr>
        <w:t>16800166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号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建议</w:t>
      </w:r>
      <w:r w:rsidRPr="00455054"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的</w:t>
      </w:r>
      <w:r>
        <w:rPr>
          <w:rFonts w:ascii="宋体" w:eastAsia="宋体" w:hAnsi="宋体" w:cs="宋体" w:hint="eastAsia"/>
          <w:b/>
          <w:kern w:val="0"/>
          <w:sz w:val="44"/>
          <w:szCs w:val="44"/>
          <w:lang w:val="zh-CN"/>
        </w:rPr>
        <w:t>会办意见</w:t>
      </w:r>
    </w:p>
    <w:p w:rsidR="00881EC9" w:rsidRDefault="00881EC9">
      <w:pPr>
        <w:spacing w:line="600" w:lineRule="exact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</w:p>
    <w:p w:rsidR="000C56B5" w:rsidRPr="00C76540" w:rsidRDefault="00881EC9" w:rsidP="005C7109">
      <w:pPr>
        <w:spacing w:line="600" w:lineRule="exact"/>
        <w:jc w:val="left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区绿化市容局</w:t>
      </w:r>
      <w:r w:rsidR="0056123B" w:rsidRPr="00C76540">
        <w:rPr>
          <w:rFonts w:ascii="仿宋" w:eastAsia="仿宋" w:hAnsi="仿宋" w:hint="eastAsia"/>
          <w:sz w:val="32"/>
          <w:szCs w:val="32"/>
        </w:rPr>
        <w:t>：</w:t>
      </w:r>
    </w:p>
    <w:p w:rsidR="000C56B5" w:rsidRPr="00C76540" w:rsidRDefault="00750178" w:rsidP="005C7109">
      <w:pPr>
        <w:tabs>
          <w:tab w:val="left" w:pos="8306"/>
        </w:tabs>
        <w:spacing w:line="600" w:lineRule="exact"/>
        <w:ind w:firstLine="555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区人大</w:t>
      </w:r>
      <w:r w:rsidR="005C7109" w:rsidRPr="00C76540">
        <w:rPr>
          <w:rFonts w:ascii="仿宋" w:eastAsia="仿宋" w:hAnsi="仿宋" w:hint="eastAsia"/>
          <w:sz w:val="32"/>
          <w:szCs w:val="32"/>
        </w:rPr>
        <w:t>《垃圾分类精细化管理》的意见收悉，</w:t>
      </w:r>
      <w:r w:rsidRPr="00C76540">
        <w:rPr>
          <w:rFonts w:ascii="仿宋" w:eastAsia="仿宋" w:hAnsi="仿宋" w:hint="eastAsia"/>
          <w:sz w:val="32"/>
          <w:szCs w:val="32"/>
        </w:rPr>
        <w:t>经研究，现将我局会办意见函告如下：</w:t>
      </w:r>
    </w:p>
    <w:p w:rsidR="000C56B5" w:rsidRPr="00C76540" w:rsidRDefault="0056123B" w:rsidP="005C7109">
      <w:pPr>
        <w:tabs>
          <w:tab w:val="left" w:pos="8306"/>
        </w:tabs>
        <w:spacing w:line="600" w:lineRule="exact"/>
        <w:ind w:firstLine="555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自《上海市生活垃圾管理条例》（以下简称《条例》）颁布后，按照《条例》要求以及市、区两级精神，区教育局明确任务、积极部署、强化监管、普及垃圾分类法制知识。</w:t>
      </w:r>
    </w:p>
    <w:p w:rsidR="000C56B5" w:rsidRPr="00C76540" w:rsidRDefault="0056123B" w:rsidP="005C7109">
      <w:pPr>
        <w:tabs>
          <w:tab w:val="left" w:pos="8306"/>
        </w:tabs>
        <w:spacing w:line="600" w:lineRule="exact"/>
        <w:ind w:firstLine="555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区分减联办对校园中学习、办公、生活、公共等区域收集容器设置规范为教室、办公室需要干、可回收两分类至少一组；走廊至少干、可回收两分类一组；生活区（即住宿区）干、湿、可回收物三分类为一组，容器要求成组成套摆放。目前，各学校已按照区分减联办要求将垃圾投放容器配置齐全，且无撤桶现象产生。</w:t>
      </w:r>
    </w:p>
    <w:p w:rsidR="000C56B5" w:rsidRPr="00C76540" w:rsidRDefault="0056123B" w:rsidP="005C7109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区教育局将继续加强对各学校垃圾分类工作的检查力度，严控实效，加强意识，注重细节，将校园垃圾分类精细化管理水平提升到一个新的高度。同时，加强部门协同，与区绿容局、区各街道保持良好沟通，共同推进校园垃圾分类</w:t>
      </w:r>
      <w:r w:rsidRPr="00C76540">
        <w:rPr>
          <w:rFonts w:ascii="仿宋" w:eastAsia="仿宋" w:hAnsi="仿宋" w:hint="eastAsia"/>
          <w:sz w:val="32"/>
          <w:szCs w:val="32"/>
        </w:rPr>
        <w:lastRenderedPageBreak/>
        <w:t>工作的开展，把垃圾分类的方方面面刻入人心，融入生活。</w:t>
      </w:r>
    </w:p>
    <w:p w:rsidR="000C56B5" w:rsidRPr="00C76540" w:rsidRDefault="00750178" w:rsidP="005C7109">
      <w:pPr>
        <w:spacing w:line="60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C76540">
        <w:rPr>
          <w:rFonts w:ascii="仿宋" w:eastAsia="仿宋" w:hAnsi="仿宋" w:cs="仿宋_GB2312" w:hint="eastAsia"/>
          <w:color w:val="000000"/>
          <w:sz w:val="32"/>
          <w:szCs w:val="32"/>
        </w:rPr>
        <w:t>以上意见供您单位统一答复</w:t>
      </w:r>
      <w:r w:rsidR="001B21A7" w:rsidRPr="00C76540">
        <w:rPr>
          <w:rFonts w:ascii="仿宋" w:eastAsia="仿宋" w:hAnsi="仿宋" w:cs="仿宋_GB2312" w:hint="eastAsia"/>
          <w:color w:val="000000"/>
          <w:sz w:val="32"/>
          <w:szCs w:val="32"/>
        </w:rPr>
        <w:t>代表</w:t>
      </w:r>
      <w:r w:rsidRPr="00C76540">
        <w:rPr>
          <w:rFonts w:ascii="仿宋" w:eastAsia="仿宋" w:hAnsi="仿宋" w:cs="仿宋_GB2312" w:hint="eastAsia"/>
          <w:color w:val="000000"/>
          <w:sz w:val="32"/>
          <w:szCs w:val="32"/>
        </w:rPr>
        <w:t>时参考。</w:t>
      </w:r>
    </w:p>
    <w:p w:rsidR="00750178" w:rsidRPr="00C76540" w:rsidRDefault="00750178" w:rsidP="005C7109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0C56B5" w:rsidRPr="00C76540" w:rsidRDefault="0056123B" w:rsidP="005C7109">
      <w:pPr>
        <w:spacing w:line="600" w:lineRule="exact"/>
        <w:ind w:right="102" w:firstLine="636"/>
        <w:jc w:val="right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上海市虹口区教育局</w:t>
      </w:r>
    </w:p>
    <w:p w:rsidR="000C56B5" w:rsidRPr="00C76540" w:rsidRDefault="0056123B" w:rsidP="005C7109">
      <w:pPr>
        <w:spacing w:line="600" w:lineRule="exact"/>
        <w:ind w:right="-58"/>
        <w:jc w:val="right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2021年2月18日</w:t>
      </w:r>
    </w:p>
    <w:p w:rsidR="005C7109" w:rsidRPr="00C76540" w:rsidRDefault="005C7109" w:rsidP="005C7109">
      <w:pPr>
        <w:spacing w:line="600" w:lineRule="exact"/>
        <w:ind w:right="-58"/>
        <w:jc w:val="right"/>
        <w:rPr>
          <w:rFonts w:ascii="仿宋" w:eastAsia="仿宋" w:hAnsi="仿宋"/>
          <w:sz w:val="32"/>
          <w:szCs w:val="32"/>
        </w:rPr>
      </w:pPr>
    </w:p>
    <w:p w:rsidR="000C56B5" w:rsidRPr="00C76540" w:rsidRDefault="0056123B" w:rsidP="005C7109">
      <w:pPr>
        <w:spacing w:line="600" w:lineRule="exact"/>
        <w:ind w:right="-58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联系人姓名：栾晨煜                联系电话：36725608</w:t>
      </w:r>
    </w:p>
    <w:p w:rsidR="000C56B5" w:rsidRPr="00C76540" w:rsidRDefault="0056123B" w:rsidP="005C7109">
      <w:pPr>
        <w:spacing w:line="600" w:lineRule="exact"/>
        <w:ind w:right="-58"/>
        <w:rPr>
          <w:rFonts w:ascii="仿宋" w:eastAsia="仿宋" w:hAnsi="仿宋"/>
          <w:sz w:val="32"/>
          <w:szCs w:val="32"/>
        </w:rPr>
      </w:pPr>
      <w:r w:rsidRPr="00C76540">
        <w:rPr>
          <w:rFonts w:ascii="仿宋" w:eastAsia="仿宋" w:hAnsi="仿宋" w:hint="eastAsia"/>
          <w:sz w:val="32"/>
          <w:szCs w:val="32"/>
        </w:rPr>
        <w:t>联系地址：祥德路96弄11号</w:t>
      </w:r>
      <w:r w:rsidR="005C7109" w:rsidRPr="00C76540">
        <w:rPr>
          <w:rFonts w:ascii="仿宋" w:eastAsia="仿宋" w:hAnsi="仿宋" w:hint="eastAsia"/>
          <w:sz w:val="32"/>
          <w:szCs w:val="32"/>
        </w:rPr>
        <w:t xml:space="preserve">        </w:t>
      </w:r>
      <w:r w:rsidRPr="00C76540">
        <w:rPr>
          <w:rFonts w:ascii="仿宋" w:eastAsia="仿宋" w:hAnsi="仿宋" w:hint="eastAsia"/>
          <w:sz w:val="32"/>
          <w:szCs w:val="32"/>
        </w:rPr>
        <w:t>邮政编码：200081</w:t>
      </w:r>
    </w:p>
    <w:p w:rsidR="000C56B5" w:rsidRPr="00C76540" w:rsidRDefault="000C56B5" w:rsidP="005C7109">
      <w:pPr>
        <w:spacing w:line="600" w:lineRule="exact"/>
        <w:ind w:right="-58"/>
        <w:jc w:val="left"/>
        <w:rPr>
          <w:rFonts w:ascii="仿宋" w:eastAsia="仿宋" w:hAnsi="仿宋"/>
          <w:sz w:val="32"/>
          <w:szCs w:val="32"/>
        </w:rPr>
      </w:pPr>
    </w:p>
    <w:sectPr w:rsidR="000C56B5" w:rsidRPr="00C76540" w:rsidSect="00BB4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E0A" w:rsidRDefault="00EA4E0A" w:rsidP="0032703A">
      <w:r>
        <w:separator/>
      </w:r>
    </w:p>
  </w:endnote>
  <w:endnote w:type="continuationSeparator" w:id="1">
    <w:p w:rsidR="00EA4E0A" w:rsidRDefault="00EA4E0A" w:rsidP="0032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E0A" w:rsidRDefault="00EA4E0A" w:rsidP="0032703A">
      <w:r>
        <w:separator/>
      </w:r>
    </w:p>
  </w:footnote>
  <w:footnote w:type="continuationSeparator" w:id="1">
    <w:p w:rsidR="00EA4E0A" w:rsidRDefault="00EA4E0A" w:rsidP="003270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18"/>
    <w:rsid w:val="0002041A"/>
    <w:rsid w:val="00024416"/>
    <w:rsid w:val="0003714B"/>
    <w:rsid w:val="00045E41"/>
    <w:rsid w:val="00050168"/>
    <w:rsid w:val="000C56B5"/>
    <w:rsid w:val="00130BB7"/>
    <w:rsid w:val="001B1DC2"/>
    <w:rsid w:val="001B21A7"/>
    <w:rsid w:val="001F13D7"/>
    <w:rsid w:val="001F214C"/>
    <w:rsid w:val="002C0FBB"/>
    <w:rsid w:val="002F4BD2"/>
    <w:rsid w:val="00301FB5"/>
    <w:rsid w:val="00304AEC"/>
    <w:rsid w:val="00326689"/>
    <w:rsid w:val="0032703A"/>
    <w:rsid w:val="00357BCF"/>
    <w:rsid w:val="00376A05"/>
    <w:rsid w:val="003778DA"/>
    <w:rsid w:val="003830D3"/>
    <w:rsid w:val="003A632F"/>
    <w:rsid w:val="003E0B04"/>
    <w:rsid w:val="003E1DB2"/>
    <w:rsid w:val="003E215B"/>
    <w:rsid w:val="00407581"/>
    <w:rsid w:val="00416F35"/>
    <w:rsid w:val="004306EC"/>
    <w:rsid w:val="00473F56"/>
    <w:rsid w:val="00494E44"/>
    <w:rsid w:val="005103F9"/>
    <w:rsid w:val="005418D8"/>
    <w:rsid w:val="00543004"/>
    <w:rsid w:val="00560C85"/>
    <w:rsid w:val="0056123B"/>
    <w:rsid w:val="00586417"/>
    <w:rsid w:val="005A0B1E"/>
    <w:rsid w:val="005C7109"/>
    <w:rsid w:val="005D793C"/>
    <w:rsid w:val="00603117"/>
    <w:rsid w:val="00622618"/>
    <w:rsid w:val="006319E6"/>
    <w:rsid w:val="00634218"/>
    <w:rsid w:val="006A2975"/>
    <w:rsid w:val="006B292A"/>
    <w:rsid w:val="006B4F06"/>
    <w:rsid w:val="00722E74"/>
    <w:rsid w:val="007476BA"/>
    <w:rsid w:val="00750178"/>
    <w:rsid w:val="0078031E"/>
    <w:rsid w:val="00824020"/>
    <w:rsid w:val="00826D1D"/>
    <w:rsid w:val="00881EC9"/>
    <w:rsid w:val="00951840"/>
    <w:rsid w:val="009C5B36"/>
    <w:rsid w:val="009D4127"/>
    <w:rsid w:val="009E4792"/>
    <w:rsid w:val="00A03BAF"/>
    <w:rsid w:val="00A33639"/>
    <w:rsid w:val="00B10DEC"/>
    <w:rsid w:val="00BB434B"/>
    <w:rsid w:val="00BB463D"/>
    <w:rsid w:val="00C11999"/>
    <w:rsid w:val="00C16385"/>
    <w:rsid w:val="00C30B03"/>
    <w:rsid w:val="00C56F5D"/>
    <w:rsid w:val="00C76540"/>
    <w:rsid w:val="00CA04BD"/>
    <w:rsid w:val="00CC5E06"/>
    <w:rsid w:val="00CD420A"/>
    <w:rsid w:val="00D03EA3"/>
    <w:rsid w:val="00D31377"/>
    <w:rsid w:val="00D63F39"/>
    <w:rsid w:val="00D6430F"/>
    <w:rsid w:val="00D723D8"/>
    <w:rsid w:val="00DD559F"/>
    <w:rsid w:val="00E26B3B"/>
    <w:rsid w:val="00E41A38"/>
    <w:rsid w:val="00EA021E"/>
    <w:rsid w:val="00EA4E0A"/>
    <w:rsid w:val="00ED00B4"/>
    <w:rsid w:val="00ED7C50"/>
    <w:rsid w:val="00EE0840"/>
    <w:rsid w:val="00FB46E3"/>
    <w:rsid w:val="00FB61E3"/>
    <w:rsid w:val="39A0334B"/>
    <w:rsid w:val="3EB9560A"/>
    <w:rsid w:val="47343247"/>
    <w:rsid w:val="76282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BB463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BB463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BB4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BB4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BB463D"/>
  </w:style>
  <w:style w:type="character" w:customStyle="1" w:styleId="Char2">
    <w:name w:val="页眉 Char"/>
    <w:basedOn w:val="a0"/>
    <w:link w:val="a6"/>
    <w:uiPriority w:val="99"/>
    <w:qFormat/>
    <w:rsid w:val="00BB463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B463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BB46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7</cp:revision>
  <cp:lastPrinted>2021-05-08T08:53:00Z</cp:lastPrinted>
  <dcterms:created xsi:type="dcterms:W3CDTF">2021-02-22T05:47:00Z</dcterms:created>
  <dcterms:modified xsi:type="dcterms:W3CDTF">2021-05-08T08:58:00Z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