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33E" w:rsidRDefault="00AD133E">
      <w:pPr>
        <w:spacing w:line="580" w:lineRule="exact"/>
        <w:jc w:val="left"/>
        <w:rPr>
          <w:rFonts w:ascii="仿宋_GB2312" w:eastAsia="仿宋_GB2312"/>
          <w:sz w:val="28"/>
          <w:szCs w:val="28"/>
        </w:rPr>
      </w:pPr>
    </w:p>
    <w:p w:rsidR="00AD133E" w:rsidRDefault="00AD133E">
      <w:pPr>
        <w:spacing w:line="580" w:lineRule="exact"/>
        <w:jc w:val="left"/>
        <w:rPr>
          <w:rFonts w:ascii="仿宋_GB2312" w:eastAsia="仿宋_GB2312"/>
          <w:sz w:val="28"/>
          <w:szCs w:val="28"/>
        </w:rPr>
      </w:pPr>
    </w:p>
    <w:p w:rsidR="00AD133E" w:rsidRDefault="00AD133E">
      <w:pPr>
        <w:spacing w:line="580" w:lineRule="exact"/>
        <w:jc w:val="left"/>
        <w:rPr>
          <w:rFonts w:ascii="仿宋_GB2312" w:eastAsia="仿宋_GB2312"/>
          <w:sz w:val="28"/>
          <w:szCs w:val="28"/>
        </w:rPr>
      </w:pPr>
    </w:p>
    <w:p w:rsidR="00AD133E" w:rsidRDefault="00090F32">
      <w:pPr>
        <w:spacing w:line="580" w:lineRule="exact"/>
        <w:jc w:val="left"/>
        <w:rPr>
          <w:rFonts w:ascii="黑体" w:eastAsia="黑体" w:hAnsi="黑体"/>
          <w:sz w:val="28"/>
          <w:szCs w:val="28"/>
        </w:rPr>
      </w:pPr>
      <w:r>
        <w:rPr>
          <w:rFonts w:ascii="黑体" w:eastAsia="黑体" w:hAnsi="黑体" w:hint="eastAsia"/>
          <w:sz w:val="28"/>
          <w:szCs w:val="28"/>
        </w:rPr>
        <w:t>主动公开</w:t>
      </w:r>
    </w:p>
    <w:p w:rsidR="00AD133E" w:rsidRDefault="00090F32" w:rsidP="00C01AEE">
      <w:pPr>
        <w:autoSpaceDE w:val="0"/>
        <w:autoSpaceDN w:val="0"/>
        <w:adjustRightInd w:val="0"/>
        <w:snapToGrid w:val="0"/>
        <w:spacing w:beforeLines="100" w:line="560" w:lineRule="exact"/>
        <w:jc w:val="center"/>
        <w:outlineLvl w:val="0"/>
        <w:rPr>
          <w:rFonts w:ascii="宋体" w:eastAsia="宋体" w:hAnsi="宋体" w:cs="宋体"/>
          <w:b/>
          <w:kern w:val="0"/>
          <w:sz w:val="44"/>
          <w:szCs w:val="44"/>
          <w:lang w:val="zh-CN"/>
        </w:rPr>
      </w:pPr>
      <w:r>
        <w:rPr>
          <w:rFonts w:ascii="宋体" w:eastAsia="宋体" w:hAnsi="宋体" w:cs="宋体" w:hint="eastAsia"/>
          <w:b/>
          <w:kern w:val="0"/>
          <w:sz w:val="44"/>
          <w:szCs w:val="44"/>
          <w:lang w:val="zh-CN"/>
        </w:rPr>
        <w:t>对区政协十四届</w:t>
      </w:r>
      <w:r>
        <w:rPr>
          <w:rFonts w:ascii="宋体" w:eastAsia="宋体" w:hAnsi="宋体" w:cs="宋体" w:hint="eastAsia"/>
          <w:b/>
          <w:kern w:val="0"/>
          <w:sz w:val="44"/>
          <w:szCs w:val="44"/>
        </w:rPr>
        <w:t>五</w:t>
      </w:r>
      <w:r>
        <w:rPr>
          <w:rFonts w:ascii="宋体" w:eastAsia="宋体" w:hAnsi="宋体" w:cs="宋体" w:hint="eastAsia"/>
          <w:b/>
          <w:kern w:val="0"/>
          <w:sz w:val="44"/>
          <w:szCs w:val="44"/>
          <w:lang w:val="zh-CN"/>
        </w:rPr>
        <w:t>次会议</w:t>
      </w:r>
    </w:p>
    <w:p w:rsidR="00AD133E" w:rsidRDefault="00090F32" w:rsidP="00C01AEE">
      <w:pPr>
        <w:autoSpaceDE w:val="0"/>
        <w:autoSpaceDN w:val="0"/>
        <w:adjustRightInd w:val="0"/>
        <w:snapToGrid w:val="0"/>
        <w:spacing w:beforeLines="100" w:line="560" w:lineRule="exact"/>
        <w:jc w:val="center"/>
        <w:outlineLvl w:val="0"/>
        <w:rPr>
          <w:rFonts w:ascii="宋体" w:eastAsia="宋体" w:hAnsi="宋体" w:cs="宋体"/>
          <w:b/>
          <w:kern w:val="0"/>
          <w:sz w:val="44"/>
          <w:szCs w:val="44"/>
          <w:lang w:val="zh-CN"/>
        </w:rPr>
      </w:pPr>
      <w:r>
        <w:rPr>
          <w:rFonts w:ascii="宋体" w:eastAsia="宋体" w:hAnsi="宋体" w:cs="宋体" w:hint="eastAsia"/>
          <w:b/>
          <w:kern w:val="0"/>
          <w:sz w:val="44"/>
          <w:szCs w:val="44"/>
          <w:lang w:val="zh-CN"/>
        </w:rPr>
        <w:t>第14</w:t>
      </w:r>
      <w:r>
        <w:rPr>
          <w:rFonts w:ascii="宋体" w:eastAsia="宋体" w:hAnsi="宋体" w:cs="宋体" w:hint="eastAsia"/>
          <w:b/>
          <w:kern w:val="0"/>
          <w:sz w:val="44"/>
          <w:szCs w:val="44"/>
        </w:rPr>
        <w:t>5</w:t>
      </w:r>
      <w:r>
        <w:rPr>
          <w:rFonts w:ascii="宋体" w:eastAsia="宋体" w:hAnsi="宋体" w:cs="宋体" w:hint="eastAsia"/>
          <w:b/>
          <w:kern w:val="0"/>
          <w:sz w:val="44"/>
          <w:szCs w:val="44"/>
          <w:lang w:val="zh-CN"/>
        </w:rPr>
        <w:t>00</w:t>
      </w:r>
      <w:r>
        <w:rPr>
          <w:rFonts w:ascii="宋体" w:eastAsia="宋体" w:hAnsi="宋体" w:cs="宋体" w:hint="eastAsia"/>
          <w:b/>
          <w:kern w:val="0"/>
          <w:sz w:val="44"/>
          <w:szCs w:val="44"/>
        </w:rPr>
        <w:t>9</w:t>
      </w:r>
      <w:r>
        <w:rPr>
          <w:rFonts w:ascii="宋体" w:eastAsia="宋体" w:hAnsi="宋体" w:cs="宋体" w:hint="eastAsia"/>
          <w:b/>
          <w:kern w:val="0"/>
          <w:sz w:val="44"/>
          <w:szCs w:val="44"/>
          <w:lang w:val="zh-CN"/>
        </w:rPr>
        <w:t>6号提案的答复</w:t>
      </w:r>
    </w:p>
    <w:p w:rsidR="00AD133E" w:rsidRDefault="00AD133E">
      <w:pPr>
        <w:widowControl/>
        <w:tabs>
          <w:tab w:val="left" w:pos="0"/>
        </w:tabs>
        <w:snapToGrid w:val="0"/>
        <w:spacing w:line="480" w:lineRule="exact"/>
        <w:jc w:val="right"/>
        <w:rPr>
          <w:rFonts w:ascii="仿宋_GB2312" w:eastAsia="仿宋_GB2312"/>
          <w:sz w:val="28"/>
          <w:szCs w:val="28"/>
        </w:rPr>
      </w:pPr>
    </w:p>
    <w:p w:rsidR="00AD133E" w:rsidRDefault="00090F32">
      <w:pPr>
        <w:widowControl/>
        <w:tabs>
          <w:tab w:val="left" w:pos="0"/>
        </w:tabs>
        <w:snapToGrid w:val="0"/>
        <w:spacing w:line="480" w:lineRule="exact"/>
        <w:jc w:val="right"/>
        <w:rPr>
          <w:rFonts w:ascii="仿宋_GB2312" w:eastAsia="仿宋_GB2312"/>
          <w:sz w:val="32"/>
          <w:szCs w:val="28"/>
        </w:rPr>
      </w:pPr>
      <w:r>
        <w:rPr>
          <w:rFonts w:ascii="仿宋_GB2312" w:eastAsia="仿宋_GB2312" w:hint="eastAsia"/>
          <w:sz w:val="32"/>
          <w:szCs w:val="28"/>
        </w:rPr>
        <w:t>办理结果：解决或采纳</w:t>
      </w:r>
    </w:p>
    <w:p w:rsidR="00AD133E" w:rsidRDefault="00AD133E">
      <w:pPr>
        <w:widowControl/>
        <w:tabs>
          <w:tab w:val="left" w:pos="0"/>
        </w:tabs>
        <w:snapToGrid w:val="0"/>
        <w:spacing w:line="480" w:lineRule="exact"/>
        <w:jc w:val="left"/>
        <w:rPr>
          <w:rFonts w:ascii="仿宋_GB2312" w:eastAsia="仿宋_GB2312"/>
          <w:sz w:val="32"/>
          <w:szCs w:val="32"/>
        </w:rPr>
      </w:pPr>
    </w:p>
    <w:p w:rsidR="00AD133E" w:rsidRPr="00C01AEE" w:rsidRDefault="00090F32">
      <w:pPr>
        <w:widowControl/>
        <w:tabs>
          <w:tab w:val="left" w:pos="0"/>
        </w:tabs>
        <w:snapToGrid w:val="0"/>
        <w:spacing w:line="480" w:lineRule="exact"/>
        <w:jc w:val="left"/>
        <w:rPr>
          <w:rFonts w:ascii="仿宋" w:eastAsia="仿宋" w:hAnsi="仿宋"/>
          <w:sz w:val="32"/>
          <w:szCs w:val="32"/>
        </w:rPr>
      </w:pPr>
      <w:r w:rsidRPr="00C01AEE">
        <w:rPr>
          <w:rFonts w:ascii="仿宋" w:eastAsia="仿宋" w:hAnsi="仿宋" w:hint="eastAsia"/>
          <w:sz w:val="32"/>
          <w:szCs w:val="32"/>
        </w:rPr>
        <w:t>张哲峰委员：</w:t>
      </w:r>
    </w:p>
    <w:p w:rsidR="00AD133E" w:rsidRPr="00C01AEE" w:rsidRDefault="007E750E">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C01AEE">
        <w:rPr>
          <w:rFonts w:ascii="仿宋" w:eastAsia="仿宋" w:hAnsi="仿宋" w:cs="Arial" w:hint="eastAsia"/>
          <w:color w:val="000000"/>
          <w:kern w:val="0"/>
          <w:sz w:val="32"/>
          <w:szCs w:val="32"/>
        </w:rPr>
        <w:t>你们</w:t>
      </w:r>
      <w:r w:rsidR="00090F32" w:rsidRPr="00C01AEE">
        <w:rPr>
          <w:rFonts w:ascii="仿宋" w:eastAsia="仿宋" w:hAnsi="仿宋" w:cs="Arial" w:hint="eastAsia"/>
          <w:color w:val="000000"/>
          <w:kern w:val="0"/>
          <w:sz w:val="32"/>
          <w:szCs w:val="32"/>
        </w:rPr>
        <w:t>提出的</w:t>
      </w:r>
      <w:bookmarkStart w:id="0" w:name="_GoBack"/>
      <w:r w:rsidR="00090F32" w:rsidRPr="00C01AEE">
        <w:rPr>
          <w:rFonts w:ascii="仿宋" w:eastAsia="仿宋" w:hAnsi="仿宋" w:cs="Arial" w:hint="eastAsia"/>
          <w:color w:val="000000"/>
          <w:kern w:val="0"/>
          <w:sz w:val="32"/>
          <w:szCs w:val="32"/>
        </w:rPr>
        <w:t>《关于寒冬学生着装的建议》提案</w:t>
      </w:r>
      <w:bookmarkEnd w:id="0"/>
      <w:r w:rsidR="00090F32" w:rsidRPr="00C01AEE">
        <w:rPr>
          <w:rFonts w:ascii="仿宋" w:eastAsia="仿宋" w:hAnsi="仿宋" w:cs="Arial" w:hint="eastAsia"/>
          <w:color w:val="000000"/>
          <w:kern w:val="0"/>
          <w:sz w:val="32"/>
          <w:szCs w:val="32"/>
        </w:rPr>
        <w:t>收悉，</w:t>
      </w:r>
      <w:r w:rsidRPr="00C01AEE">
        <w:rPr>
          <w:rFonts w:ascii="仿宋" w:eastAsia="仿宋" w:hAnsi="仿宋" w:cs="Arial" w:hint="eastAsia"/>
          <w:color w:val="000000"/>
          <w:kern w:val="0"/>
          <w:sz w:val="32"/>
          <w:szCs w:val="32"/>
        </w:rPr>
        <w:t>经研究，现将办理情况答复如下：</w:t>
      </w:r>
    </w:p>
    <w:p w:rsidR="00AD133E" w:rsidRPr="00C01AEE" w:rsidRDefault="00090F32">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C01AEE">
        <w:rPr>
          <w:rFonts w:ascii="仿宋" w:eastAsia="仿宋" w:hAnsi="仿宋" w:cs="Arial" w:hint="eastAsia"/>
          <w:color w:val="000000"/>
          <w:kern w:val="0"/>
          <w:sz w:val="32"/>
          <w:szCs w:val="32"/>
        </w:rPr>
        <w:t>自2013年1月上海市政府和上海市教委先后发布了《上海市政府办公厅转发市教委等六部门关于加强本市中小学生校服管理的若干意见的通知》（沪府办发</w:t>
      </w:r>
      <w:r w:rsidRPr="00C01AEE">
        <w:rPr>
          <w:rFonts w:ascii="仿宋" w:eastAsia="仿宋" w:hAnsi="仿宋" w:cs="宋体" w:hint="eastAsia"/>
          <w:color w:val="000000"/>
          <w:kern w:val="0"/>
          <w:sz w:val="32"/>
          <w:szCs w:val="32"/>
        </w:rPr>
        <w:t>﹝</w:t>
      </w:r>
      <w:r w:rsidRPr="00C01AEE">
        <w:rPr>
          <w:rFonts w:ascii="仿宋" w:eastAsia="仿宋" w:hAnsi="仿宋" w:cs="Arial" w:hint="eastAsia"/>
          <w:color w:val="000000"/>
          <w:kern w:val="0"/>
          <w:sz w:val="32"/>
          <w:szCs w:val="32"/>
        </w:rPr>
        <w:t>2013</w:t>
      </w:r>
      <w:r w:rsidRPr="00C01AEE">
        <w:rPr>
          <w:rFonts w:ascii="仿宋" w:eastAsia="仿宋" w:hAnsi="仿宋" w:cs="宋体" w:hint="eastAsia"/>
          <w:color w:val="000000"/>
          <w:kern w:val="0"/>
          <w:sz w:val="32"/>
          <w:szCs w:val="32"/>
        </w:rPr>
        <w:t>﹞</w:t>
      </w:r>
      <w:r w:rsidRPr="00C01AEE">
        <w:rPr>
          <w:rFonts w:ascii="仿宋" w:eastAsia="仿宋" w:hAnsi="仿宋" w:cs="Arial" w:hint="eastAsia"/>
          <w:color w:val="000000"/>
          <w:kern w:val="0"/>
          <w:sz w:val="32"/>
          <w:szCs w:val="32"/>
        </w:rPr>
        <w:t>10号）《上海市教育委员会关于落实本市中小学生校服管理若干意见有关事项的通知》（件沪教委基〔2013〕43号）等文件要求，我区教育主管部门认真学习，要求各中小学严格落实文件精神，抓实抓细学生校服工作。</w:t>
      </w:r>
    </w:p>
    <w:p w:rsidR="00AD133E" w:rsidRPr="00C01AEE" w:rsidRDefault="00090F32" w:rsidP="00C01AEE">
      <w:pPr>
        <w:widowControl/>
        <w:tabs>
          <w:tab w:val="left" w:pos="0"/>
        </w:tabs>
        <w:snapToGrid w:val="0"/>
        <w:spacing w:line="480" w:lineRule="exact"/>
        <w:ind w:firstLineChars="200" w:firstLine="643"/>
        <w:jc w:val="left"/>
        <w:rPr>
          <w:rFonts w:ascii="仿宋" w:eastAsia="仿宋" w:hAnsi="仿宋" w:cs="Arial"/>
          <w:b/>
          <w:bCs/>
          <w:color w:val="000000"/>
          <w:kern w:val="0"/>
          <w:sz w:val="32"/>
          <w:szCs w:val="32"/>
        </w:rPr>
      </w:pPr>
      <w:r w:rsidRPr="00C01AEE">
        <w:rPr>
          <w:rFonts w:ascii="仿宋" w:eastAsia="仿宋" w:hAnsi="仿宋" w:cs="Arial"/>
          <w:b/>
          <w:bCs/>
          <w:color w:val="000000"/>
          <w:kern w:val="0"/>
          <w:sz w:val="32"/>
          <w:szCs w:val="32"/>
        </w:rPr>
        <w:t>一、进一步发挥家长委员会在校服监管中的作用</w:t>
      </w:r>
    </w:p>
    <w:p w:rsidR="00AD133E" w:rsidRPr="00C01AEE" w:rsidRDefault="00090F32">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C01AEE">
        <w:rPr>
          <w:rFonts w:ascii="仿宋" w:eastAsia="仿宋" w:hAnsi="仿宋" w:cs="Arial"/>
          <w:color w:val="000000"/>
          <w:kern w:val="0"/>
          <w:sz w:val="32"/>
          <w:szCs w:val="32"/>
        </w:rPr>
        <w:t>建立“以校为本”的校服穿着制度。本校学生是否穿着校服，学校应当听取学校家长委员会意见后决定。确定学生穿着校服的学校，校方应制定校服采购、校服穿着制度，经学校家长委员会审议通过后</w:t>
      </w:r>
      <w:r w:rsidRPr="00C01AEE">
        <w:rPr>
          <w:rFonts w:ascii="仿宋" w:eastAsia="仿宋" w:hAnsi="仿宋" w:cs="Arial" w:hint="eastAsia"/>
          <w:color w:val="000000"/>
          <w:kern w:val="0"/>
          <w:sz w:val="32"/>
          <w:szCs w:val="32"/>
        </w:rPr>
        <w:t>对外</w:t>
      </w:r>
      <w:r w:rsidRPr="00C01AEE">
        <w:rPr>
          <w:rFonts w:ascii="仿宋" w:eastAsia="仿宋" w:hAnsi="仿宋" w:cs="Arial"/>
          <w:color w:val="000000"/>
          <w:kern w:val="0"/>
          <w:sz w:val="32"/>
          <w:szCs w:val="32"/>
        </w:rPr>
        <w:t>公布。中小学校应严格执行校服采购制度，主动会同学校家长委员会共同确定校服的款式、面料材质、辅料材质、颜色、价格等。要与信誉好的生</w:t>
      </w:r>
      <w:r w:rsidRPr="00C01AEE">
        <w:rPr>
          <w:rFonts w:ascii="仿宋" w:eastAsia="仿宋" w:hAnsi="仿宋" w:cs="Arial"/>
          <w:color w:val="000000"/>
          <w:kern w:val="0"/>
          <w:sz w:val="32"/>
          <w:szCs w:val="32"/>
        </w:rPr>
        <w:lastRenderedPageBreak/>
        <w:t>产企业签订校服采购合同，并及时</w:t>
      </w:r>
      <w:r w:rsidRPr="00C01AEE">
        <w:rPr>
          <w:rFonts w:ascii="仿宋" w:eastAsia="仿宋" w:hAnsi="仿宋" w:cs="Arial" w:hint="eastAsia"/>
          <w:color w:val="000000"/>
          <w:kern w:val="0"/>
          <w:sz w:val="32"/>
          <w:szCs w:val="32"/>
        </w:rPr>
        <w:t>对外</w:t>
      </w:r>
      <w:r w:rsidRPr="00C01AEE">
        <w:rPr>
          <w:rFonts w:ascii="仿宋" w:eastAsia="仿宋" w:hAnsi="仿宋" w:cs="Arial"/>
          <w:color w:val="000000"/>
          <w:kern w:val="0"/>
          <w:sz w:val="32"/>
          <w:szCs w:val="32"/>
        </w:rPr>
        <w:t>公示校服采购情况。学校定期通过座谈会、问卷等形式，听取本校学生、家长对校服质量、款式、价格，以及校服穿着制度等方面的意见，</w:t>
      </w:r>
      <w:r w:rsidRPr="00C01AEE">
        <w:rPr>
          <w:rFonts w:ascii="仿宋" w:eastAsia="仿宋" w:hAnsi="仿宋" w:cs="Arial" w:hint="eastAsia"/>
          <w:color w:val="000000"/>
          <w:kern w:val="0"/>
          <w:sz w:val="32"/>
          <w:szCs w:val="32"/>
        </w:rPr>
        <w:t>及时改进，</w:t>
      </w:r>
      <w:r w:rsidRPr="00C01AEE">
        <w:rPr>
          <w:rFonts w:ascii="仿宋" w:eastAsia="仿宋" w:hAnsi="仿宋" w:cs="Arial"/>
          <w:color w:val="000000"/>
          <w:kern w:val="0"/>
          <w:sz w:val="32"/>
          <w:szCs w:val="32"/>
        </w:rPr>
        <w:t>以发挥校服穿着制度在学校教育中应有的作用。</w:t>
      </w:r>
    </w:p>
    <w:p w:rsidR="00AD133E" w:rsidRPr="00C01AEE" w:rsidRDefault="00090F32" w:rsidP="00C01AEE">
      <w:pPr>
        <w:widowControl/>
        <w:tabs>
          <w:tab w:val="left" w:pos="0"/>
        </w:tabs>
        <w:snapToGrid w:val="0"/>
        <w:spacing w:line="480" w:lineRule="exact"/>
        <w:ind w:firstLineChars="200" w:firstLine="643"/>
        <w:jc w:val="left"/>
        <w:rPr>
          <w:rFonts w:ascii="仿宋" w:eastAsia="仿宋" w:hAnsi="仿宋" w:cs="Arial"/>
          <w:b/>
          <w:bCs/>
          <w:color w:val="000000"/>
          <w:kern w:val="0"/>
          <w:sz w:val="32"/>
          <w:szCs w:val="32"/>
        </w:rPr>
      </w:pPr>
      <w:r w:rsidRPr="00C01AEE">
        <w:rPr>
          <w:rFonts w:ascii="仿宋" w:eastAsia="仿宋" w:hAnsi="仿宋" w:cs="Arial"/>
          <w:b/>
          <w:bCs/>
          <w:color w:val="000000"/>
          <w:kern w:val="0"/>
          <w:sz w:val="32"/>
          <w:szCs w:val="32"/>
        </w:rPr>
        <w:t>二、进一步规范中小学校校服采购</w:t>
      </w:r>
      <w:r w:rsidRPr="00C01AEE">
        <w:rPr>
          <w:rFonts w:ascii="仿宋" w:eastAsia="仿宋" w:hAnsi="仿宋" w:cs="Arial" w:hint="eastAsia"/>
          <w:b/>
          <w:bCs/>
          <w:color w:val="000000"/>
          <w:kern w:val="0"/>
          <w:sz w:val="32"/>
          <w:szCs w:val="32"/>
        </w:rPr>
        <w:t>和质检</w:t>
      </w:r>
      <w:r w:rsidRPr="00C01AEE">
        <w:rPr>
          <w:rFonts w:ascii="仿宋" w:eastAsia="仿宋" w:hAnsi="仿宋" w:cs="Arial"/>
          <w:b/>
          <w:bCs/>
          <w:color w:val="000000"/>
          <w:kern w:val="0"/>
          <w:sz w:val="32"/>
          <w:szCs w:val="32"/>
        </w:rPr>
        <w:t>程序</w:t>
      </w:r>
    </w:p>
    <w:p w:rsidR="00AD133E" w:rsidRPr="00C01AEE" w:rsidRDefault="00090F32">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C01AEE">
        <w:rPr>
          <w:rFonts w:ascii="仿宋" w:eastAsia="仿宋" w:hAnsi="仿宋" w:cs="Arial"/>
          <w:color w:val="000000"/>
          <w:kern w:val="0"/>
          <w:sz w:val="32"/>
          <w:szCs w:val="32"/>
        </w:rPr>
        <w:t>中小学校应当通过综合比较，选择产品质量高、信誉好的校服生产企业，并按照市工商行政管理局、市教委发布的校服采购格式合同，与校服生产企业签订合同</w:t>
      </w:r>
      <w:r w:rsidRPr="00C01AEE">
        <w:rPr>
          <w:rFonts w:ascii="仿宋" w:eastAsia="仿宋" w:hAnsi="仿宋" w:cs="Arial" w:hint="eastAsia"/>
          <w:color w:val="000000"/>
          <w:kern w:val="0"/>
          <w:sz w:val="32"/>
          <w:szCs w:val="32"/>
        </w:rPr>
        <w:t>，</w:t>
      </w:r>
      <w:r w:rsidRPr="00C01AEE">
        <w:rPr>
          <w:rFonts w:ascii="仿宋" w:eastAsia="仿宋" w:hAnsi="仿宋" w:cs="Arial"/>
          <w:color w:val="000000"/>
          <w:kern w:val="0"/>
          <w:sz w:val="32"/>
          <w:szCs w:val="32"/>
        </w:rPr>
        <w:t>做好中小学生校服“双送检”工作</w:t>
      </w:r>
      <w:r w:rsidRPr="00C01AEE">
        <w:rPr>
          <w:rFonts w:ascii="仿宋" w:eastAsia="仿宋" w:hAnsi="仿宋" w:cs="Arial" w:hint="eastAsia"/>
          <w:color w:val="000000"/>
          <w:kern w:val="0"/>
          <w:sz w:val="32"/>
          <w:szCs w:val="32"/>
        </w:rPr>
        <w:t>和</w:t>
      </w:r>
      <w:r w:rsidRPr="00C01AEE">
        <w:rPr>
          <w:rFonts w:ascii="仿宋" w:eastAsia="仿宋" w:hAnsi="仿宋" w:cs="Arial"/>
          <w:color w:val="000000"/>
          <w:kern w:val="0"/>
          <w:sz w:val="32"/>
          <w:szCs w:val="32"/>
        </w:rPr>
        <w:t>校服质量监管信息公开工作</w:t>
      </w:r>
    </w:p>
    <w:p w:rsidR="00AD133E" w:rsidRPr="00C01AEE" w:rsidRDefault="00090F32" w:rsidP="00C01AEE">
      <w:pPr>
        <w:widowControl/>
        <w:tabs>
          <w:tab w:val="left" w:pos="0"/>
        </w:tabs>
        <w:snapToGrid w:val="0"/>
        <w:spacing w:line="480" w:lineRule="exact"/>
        <w:ind w:firstLineChars="200" w:firstLine="643"/>
        <w:jc w:val="left"/>
        <w:rPr>
          <w:rFonts w:ascii="仿宋" w:eastAsia="仿宋" w:hAnsi="仿宋" w:cs="Arial"/>
          <w:b/>
          <w:bCs/>
          <w:color w:val="000000"/>
          <w:kern w:val="0"/>
          <w:sz w:val="32"/>
          <w:szCs w:val="32"/>
        </w:rPr>
      </w:pPr>
      <w:r w:rsidRPr="00C01AEE">
        <w:rPr>
          <w:rFonts w:ascii="仿宋" w:eastAsia="仿宋" w:hAnsi="仿宋" w:cs="Arial" w:hint="eastAsia"/>
          <w:b/>
          <w:bCs/>
          <w:color w:val="000000"/>
          <w:kern w:val="0"/>
          <w:sz w:val="32"/>
          <w:szCs w:val="32"/>
        </w:rPr>
        <w:t>三</w:t>
      </w:r>
      <w:r w:rsidRPr="00C01AEE">
        <w:rPr>
          <w:rFonts w:ascii="仿宋" w:eastAsia="仿宋" w:hAnsi="仿宋" w:cs="Arial"/>
          <w:b/>
          <w:bCs/>
          <w:color w:val="000000"/>
          <w:kern w:val="0"/>
          <w:sz w:val="32"/>
          <w:szCs w:val="32"/>
        </w:rPr>
        <w:t>、进一步加强</w:t>
      </w:r>
      <w:r w:rsidRPr="00C01AEE">
        <w:rPr>
          <w:rFonts w:ascii="仿宋" w:eastAsia="仿宋" w:hAnsi="仿宋" w:cs="Arial" w:hint="eastAsia"/>
          <w:b/>
          <w:bCs/>
          <w:color w:val="000000"/>
          <w:kern w:val="0"/>
          <w:sz w:val="32"/>
          <w:szCs w:val="32"/>
        </w:rPr>
        <w:t>细化各</w:t>
      </w:r>
      <w:r w:rsidRPr="00C01AEE">
        <w:rPr>
          <w:rFonts w:ascii="仿宋" w:eastAsia="仿宋" w:hAnsi="仿宋" w:cs="Arial"/>
          <w:b/>
          <w:bCs/>
          <w:color w:val="000000"/>
          <w:kern w:val="0"/>
          <w:sz w:val="32"/>
          <w:szCs w:val="32"/>
        </w:rPr>
        <w:t>中小学生校服管理工作</w:t>
      </w:r>
    </w:p>
    <w:p w:rsidR="00AD133E" w:rsidRPr="00C01AEE" w:rsidRDefault="00090F32">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C01AEE">
        <w:rPr>
          <w:rFonts w:ascii="仿宋" w:eastAsia="仿宋" w:hAnsi="仿宋" w:cs="Arial" w:hint="eastAsia"/>
          <w:color w:val="000000"/>
          <w:kern w:val="0"/>
          <w:sz w:val="32"/>
          <w:szCs w:val="32"/>
        </w:rPr>
        <w:t>我区教育局</w:t>
      </w:r>
      <w:r w:rsidRPr="00C01AEE">
        <w:rPr>
          <w:rFonts w:ascii="仿宋" w:eastAsia="仿宋" w:hAnsi="仿宋" w:cs="Arial"/>
          <w:color w:val="000000"/>
          <w:kern w:val="0"/>
          <w:sz w:val="32"/>
          <w:szCs w:val="32"/>
        </w:rPr>
        <w:t>由局分管领导牵头、有关职能部门组成的校服监管工作小组，落实监管职责，将中小学生校服管理工作列入学校考核内容，实行“问责追究”制</w:t>
      </w:r>
      <w:r w:rsidRPr="00C01AEE">
        <w:rPr>
          <w:rFonts w:ascii="仿宋" w:eastAsia="仿宋" w:hAnsi="仿宋" w:cs="Arial" w:hint="eastAsia"/>
          <w:color w:val="000000"/>
          <w:kern w:val="0"/>
          <w:sz w:val="32"/>
          <w:szCs w:val="32"/>
        </w:rPr>
        <w:t>，鼓励学校制定符合学生实际需要的校服管理制度，您提案中涉及的极端天气等特殊情况也已在各校的修订方案中体现。</w:t>
      </w:r>
    </w:p>
    <w:p w:rsidR="00AD133E" w:rsidRPr="00C01AEE" w:rsidRDefault="00090F32">
      <w:pPr>
        <w:widowControl/>
        <w:tabs>
          <w:tab w:val="left" w:pos="0"/>
        </w:tabs>
        <w:snapToGrid w:val="0"/>
        <w:spacing w:line="480" w:lineRule="exact"/>
        <w:ind w:firstLineChars="200" w:firstLine="640"/>
        <w:jc w:val="left"/>
        <w:rPr>
          <w:rFonts w:ascii="仿宋" w:eastAsia="仿宋" w:hAnsi="仿宋" w:cs="Arial"/>
          <w:color w:val="000000"/>
          <w:kern w:val="0"/>
          <w:sz w:val="32"/>
          <w:szCs w:val="32"/>
        </w:rPr>
      </w:pPr>
      <w:r w:rsidRPr="00C01AEE">
        <w:rPr>
          <w:rFonts w:ascii="仿宋" w:eastAsia="仿宋" w:hAnsi="仿宋" w:cs="Arial" w:hint="eastAsia"/>
          <w:color w:val="000000"/>
          <w:kern w:val="0"/>
          <w:sz w:val="32"/>
          <w:szCs w:val="32"/>
        </w:rPr>
        <w:t>最后，再次感谢您对虹口教育的宝贵建议。</w:t>
      </w:r>
    </w:p>
    <w:p w:rsidR="00AD133E" w:rsidRPr="00C01AEE" w:rsidRDefault="00AD133E">
      <w:pPr>
        <w:widowControl/>
        <w:tabs>
          <w:tab w:val="left" w:pos="0"/>
        </w:tabs>
        <w:snapToGrid w:val="0"/>
        <w:spacing w:line="480" w:lineRule="exact"/>
        <w:ind w:firstLineChars="200" w:firstLine="560"/>
        <w:jc w:val="left"/>
        <w:rPr>
          <w:rFonts w:ascii="仿宋" w:eastAsia="仿宋" w:hAnsi="仿宋" w:cs="Arial"/>
          <w:color w:val="000000"/>
          <w:kern w:val="0"/>
          <w:sz w:val="28"/>
          <w:szCs w:val="28"/>
        </w:rPr>
      </w:pPr>
    </w:p>
    <w:p w:rsidR="00090F32" w:rsidRPr="00C01AEE" w:rsidRDefault="00090F32" w:rsidP="00090F32">
      <w:pPr>
        <w:spacing w:line="520" w:lineRule="exact"/>
        <w:ind w:firstLineChars="200" w:firstLine="640"/>
        <w:rPr>
          <w:rFonts w:ascii="仿宋" w:eastAsia="仿宋" w:hAnsi="仿宋" w:cs="仿宋_GB2312"/>
          <w:sz w:val="32"/>
          <w:szCs w:val="32"/>
        </w:rPr>
      </w:pPr>
    </w:p>
    <w:p w:rsidR="00090F32" w:rsidRPr="00C01AEE" w:rsidRDefault="00090F32" w:rsidP="00090F32">
      <w:pPr>
        <w:spacing w:line="520" w:lineRule="exact"/>
        <w:ind w:firstLineChars="200" w:firstLine="640"/>
        <w:rPr>
          <w:rFonts w:ascii="仿宋" w:eastAsia="仿宋" w:hAnsi="仿宋" w:cs="仿宋_GB2312"/>
          <w:sz w:val="32"/>
          <w:szCs w:val="32"/>
        </w:rPr>
      </w:pPr>
    </w:p>
    <w:p w:rsidR="00090F32" w:rsidRPr="00C01AEE" w:rsidRDefault="00090F32" w:rsidP="00090F32">
      <w:pPr>
        <w:widowControl/>
        <w:tabs>
          <w:tab w:val="left" w:pos="0"/>
        </w:tabs>
        <w:snapToGrid w:val="0"/>
        <w:spacing w:line="520" w:lineRule="exact"/>
        <w:ind w:firstLineChars="200" w:firstLine="640"/>
        <w:jc w:val="right"/>
        <w:rPr>
          <w:rFonts w:ascii="仿宋" w:eastAsia="仿宋" w:hAnsi="仿宋"/>
          <w:sz w:val="32"/>
          <w:szCs w:val="32"/>
        </w:rPr>
      </w:pPr>
      <w:r w:rsidRPr="00C01AEE">
        <w:rPr>
          <w:rFonts w:ascii="仿宋" w:eastAsia="仿宋" w:hAnsi="仿宋" w:hint="eastAsia"/>
          <w:sz w:val="32"/>
          <w:szCs w:val="32"/>
        </w:rPr>
        <w:t>虹口区教育局</w:t>
      </w:r>
    </w:p>
    <w:p w:rsidR="00090F32" w:rsidRPr="00C01AEE" w:rsidRDefault="00090F32" w:rsidP="00090F32">
      <w:pPr>
        <w:spacing w:line="520" w:lineRule="exact"/>
        <w:jc w:val="right"/>
        <w:rPr>
          <w:rFonts w:ascii="仿宋" w:eastAsia="仿宋" w:hAnsi="仿宋"/>
          <w:sz w:val="32"/>
          <w:szCs w:val="32"/>
        </w:rPr>
      </w:pPr>
      <w:r w:rsidRPr="00C01AEE">
        <w:rPr>
          <w:rFonts w:ascii="仿宋" w:eastAsia="仿宋" w:hAnsi="仿宋" w:hint="eastAsia"/>
          <w:sz w:val="32"/>
          <w:szCs w:val="32"/>
        </w:rPr>
        <w:t>202</w:t>
      </w:r>
      <w:r w:rsidRPr="00C01AEE">
        <w:rPr>
          <w:rFonts w:ascii="仿宋" w:eastAsia="仿宋" w:hAnsi="仿宋"/>
          <w:sz w:val="32"/>
          <w:szCs w:val="32"/>
        </w:rPr>
        <w:t>1</w:t>
      </w:r>
      <w:r w:rsidRPr="00C01AEE">
        <w:rPr>
          <w:rFonts w:ascii="仿宋" w:eastAsia="仿宋" w:hAnsi="仿宋" w:hint="eastAsia"/>
          <w:sz w:val="32"/>
          <w:szCs w:val="32"/>
        </w:rPr>
        <w:t>年3月12日</w:t>
      </w:r>
    </w:p>
    <w:p w:rsidR="00090F32" w:rsidRPr="00C01AEE" w:rsidRDefault="00090F32" w:rsidP="00090F32">
      <w:pPr>
        <w:spacing w:line="600" w:lineRule="exact"/>
        <w:rPr>
          <w:rFonts w:ascii="仿宋" w:eastAsia="仿宋" w:hAnsi="仿宋"/>
          <w:sz w:val="32"/>
          <w:szCs w:val="32"/>
        </w:rPr>
      </w:pPr>
    </w:p>
    <w:p w:rsidR="00090F32" w:rsidRPr="00C01AEE" w:rsidRDefault="00090F32" w:rsidP="00090F32">
      <w:pPr>
        <w:spacing w:line="600" w:lineRule="exact"/>
        <w:rPr>
          <w:rFonts w:ascii="仿宋" w:eastAsia="仿宋" w:hAnsi="仿宋"/>
          <w:sz w:val="32"/>
          <w:szCs w:val="32"/>
        </w:rPr>
      </w:pPr>
    </w:p>
    <w:p w:rsidR="00090F32" w:rsidRPr="00C01AEE" w:rsidRDefault="00090F32" w:rsidP="00090F32">
      <w:pPr>
        <w:spacing w:line="600" w:lineRule="exact"/>
        <w:rPr>
          <w:rFonts w:ascii="仿宋" w:eastAsia="仿宋" w:hAnsi="仿宋"/>
          <w:sz w:val="32"/>
          <w:szCs w:val="32"/>
        </w:rPr>
      </w:pPr>
    </w:p>
    <w:p w:rsidR="00090F32" w:rsidRPr="00C01AEE" w:rsidRDefault="00090F32" w:rsidP="00090F32">
      <w:pPr>
        <w:spacing w:line="600" w:lineRule="exact"/>
        <w:rPr>
          <w:rFonts w:ascii="仿宋" w:eastAsia="仿宋" w:hAnsi="仿宋"/>
          <w:sz w:val="32"/>
          <w:szCs w:val="32"/>
        </w:rPr>
      </w:pPr>
      <w:r w:rsidRPr="00C01AEE">
        <w:rPr>
          <w:rFonts w:ascii="仿宋" w:eastAsia="仿宋" w:hAnsi="仿宋" w:hint="eastAsia"/>
          <w:sz w:val="32"/>
          <w:szCs w:val="32"/>
        </w:rPr>
        <w:t>联系人姓名：王德明</w:t>
      </w:r>
      <w:r w:rsidRPr="00C01AEE">
        <w:rPr>
          <w:rFonts w:ascii="仿宋" w:eastAsia="仿宋" w:hAnsi="仿宋" w:hint="eastAsia"/>
          <w:sz w:val="32"/>
          <w:szCs w:val="32"/>
        </w:rPr>
        <w:tab/>
        <w:t xml:space="preserve">           </w:t>
      </w:r>
      <w:r w:rsidRPr="00C01AEE">
        <w:rPr>
          <w:rFonts w:ascii="仿宋" w:eastAsia="仿宋" w:hAnsi="仿宋"/>
          <w:sz w:val="32"/>
          <w:szCs w:val="32"/>
        </w:rPr>
        <w:t xml:space="preserve">  </w:t>
      </w:r>
      <w:r w:rsidRPr="00C01AEE">
        <w:rPr>
          <w:rFonts w:ascii="仿宋" w:eastAsia="仿宋" w:hAnsi="仿宋" w:hint="eastAsia"/>
          <w:sz w:val="32"/>
          <w:szCs w:val="32"/>
        </w:rPr>
        <w:t xml:space="preserve"> </w:t>
      </w:r>
      <w:r w:rsidRPr="00C01AEE">
        <w:rPr>
          <w:rFonts w:ascii="仿宋" w:eastAsia="仿宋" w:hAnsi="仿宋" w:hint="eastAsia"/>
          <w:sz w:val="32"/>
          <w:szCs w:val="32"/>
        </w:rPr>
        <w:tab/>
        <w:t>联系电话：65758613</w:t>
      </w:r>
    </w:p>
    <w:p w:rsidR="00090F32" w:rsidRPr="00C01AEE" w:rsidRDefault="00090F32" w:rsidP="00090F32">
      <w:pPr>
        <w:spacing w:line="600" w:lineRule="exact"/>
        <w:rPr>
          <w:rFonts w:ascii="仿宋" w:eastAsia="仿宋" w:hAnsi="仿宋" w:cs="仿宋_GB2312"/>
          <w:sz w:val="32"/>
          <w:szCs w:val="40"/>
        </w:rPr>
      </w:pPr>
      <w:r w:rsidRPr="00C01AEE">
        <w:rPr>
          <w:rFonts w:ascii="仿宋" w:eastAsia="仿宋" w:hAnsi="仿宋" w:hint="eastAsia"/>
          <w:sz w:val="32"/>
          <w:szCs w:val="32"/>
        </w:rPr>
        <w:t>联系地址：虹口区祥德路9</w:t>
      </w:r>
      <w:r w:rsidRPr="00C01AEE">
        <w:rPr>
          <w:rFonts w:ascii="仿宋" w:eastAsia="仿宋" w:hAnsi="仿宋"/>
          <w:sz w:val="32"/>
          <w:szCs w:val="32"/>
        </w:rPr>
        <w:t>6</w:t>
      </w:r>
      <w:r w:rsidRPr="00C01AEE">
        <w:rPr>
          <w:rFonts w:ascii="仿宋" w:eastAsia="仿宋" w:hAnsi="仿宋" w:hint="eastAsia"/>
          <w:sz w:val="32"/>
          <w:szCs w:val="32"/>
        </w:rPr>
        <w:t>弄1</w:t>
      </w:r>
      <w:r w:rsidRPr="00C01AEE">
        <w:rPr>
          <w:rFonts w:ascii="仿宋" w:eastAsia="仿宋" w:hAnsi="仿宋"/>
          <w:sz w:val="32"/>
          <w:szCs w:val="32"/>
        </w:rPr>
        <w:t>1</w:t>
      </w:r>
      <w:r w:rsidRPr="00C01AEE">
        <w:rPr>
          <w:rFonts w:ascii="仿宋" w:eastAsia="仿宋" w:hAnsi="仿宋" w:hint="eastAsia"/>
          <w:sz w:val="32"/>
          <w:szCs w:val="32"/>
        </w:rPr>
        <w:t xml:space="preserve">号 </w:t>
      </w:r>
      <w:r w:rsidRPr="00C01AEE">
        <w:rPr>
          <w:rFonts w:ascii="仿宋" w:eastAsia="仿宋" w:hAnsi="仿宋" w:hint="eastAsia"/>
          <w:sz w:val="32"/>
          <w:szCs w:val="32"/>
        </w:rPr>
        <w:tab/>
        <w:t>邮政编码：200081</w:t>
      </w:r>
    </w:p>
    <w:p w:rsidR="00AD133E" w:rsidRPr="00090F32" w:rsidRDefault="00AD133E">
      <w:pPr>
        <w:spacing w:line="580" w:lineRule="exact"/>
        <w:ind w:firstLineChars="200" w:firstLine="560"/>
        <w:jc w:val="right"/>
        <w:rPr>
          <w:rFonts w:ascii="仿宋_GB2312" w:eastAsia="仿宋_GB2312"/>
          <w:sz w:val="28"/>
          <w:szCs w:val="28"/>
        </w:rPr>
      </w:pPr>
    </w:p>
    <w:sectPr w:rsidR="00AD133E" w:rsidRPr="00090F32" w:rsidSect="00AD13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410" w:rsidRDefault="00C07410" w:rsidP="00090F32">
      <w:r>
        <w:separator/>
      </w:r>
    </w:p>
  </w:endnote>
  <w:endnote w:type="continuationSeparator" w:id="1">
    <w:p w:rsidR="00C07410" w:rsidRDefault="00C07410" w:rsidP="00090F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410" w:rsidRDefault="00C07410" w:rsidP="00090F32">
      <w:r>
        <w:separator/>
      </w:r>
    </w:p>
  </w:footnote>
  <w:footnote w:type="continuationSeparator" w:id="1">
    <w:p w:rsidR="00C07410" w:rsidRDefault="00C07410" w:rsidP="00090F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1E02"/>
    <w:rsid w:val="00045927"/>
    <w:rsid w:val="000502F5"/>
    <w:rsid w:val="000753BC"/>
    <w:rsid w:val="00090337"/>
    <w:rsid w:val="00090F32"/>
    <w:rsid w:val="000935C2"/>
    <w:rsid w:val="000F18A6"/>
    <w:rsid w:val="000F5992"/>
    <w:rsid w:val="0013776F"/>
    <w:rsid w:val="001528AB"/>
    <w:rsid w:val="001A763E"/>
    <w:rsid w:val="001E245F"/>
    <w:rsid w:val="00244F96"/>
    <w:rsid w:val="002D2E98"/>
    <w:rsid w:val="002F27CD"/>
    <w:rsid w:val="002F706B"/>
    <w:rsid w:val="00306B48"/>
    <w:rsid w:val="00384BC5"/>
    <w:rsid w:val="00446969"/>
    <w:rsid w:val="00450736"/>
    <w:rsid w:val="00477FB4"/>
    <w:rsid w:val="004A6906"/>
    <w:rsid w:val="004D1E6A"/>
    <w:rsid w:val="004D7165"/>
    <w:rsid w:val="005B180F"/>
    <w:rsid w:val="005F7C56"/>
    <w:rsid w:val="00611A6B"/>
    <w:rsid w:val="00686369"/>
    <w:rsid w:val="00751A2C"/>
    <w:rsid w:val="00790BD3"/>
    <w:rsid w:val="007E750E"/>
    <w:rsid w:val="0082502E"/>
    <w:rsid w:val="008873F8"/>
    <w:rsid w:val="008D014D"/>
    <w:rsid w:val="008F137D"/>
    <w:rsid w:val="008F616A"/>
    <w:rsid w:val="00900809"/>
    <w:rsid w:val="009019EA"/>
    <w:rsid w:val="009110EC"/>
    <w:rsid w:val="00937E2B"/>
    <w:rsid w:val="00945BCD"/>
    <w:rsid w:val="00997611"/>
    <w:rsid w:val="009C03F1"/>
    <w:rsid w:val="00A16464"/>
    <w:rsid w:val="00A960EC"/>
    <w:rsid w:val="00AD133E"/>
    <w:rsid w:val="00AE0B8C"/>
    <w:rsid w:val="00B21E02"/>
    <w:rsid w:val="00B51E75"/>
    <w:rsid w:val="00B57CA7"/>
    <w:rsid w:val="00B72FF1"/>
    <w:rsid w:val="00B91E8E"/>
    <w:rsid w:val="00B92BBB"/>
    <w:rsid w:val="00BA02C4"/>
    <w:rsid w:val="00C01AEE"/>
    <w:rsid w:val="00C07410"/>
    <w:rsid w:val="00C1777B"/>
    <w:rsid w:val="00C30AAF"/>
    <w:rsid w:val="00C57DFD"/>
    <w:rsid w:val="00C606A3"/>
    <w:rsid w:val="00C96A9F"/>
    <w:rsid w:val="00CC398E"/>
    <w:rsid w:val="00D002FD"/>
    <w:rsid w:val="00DE0EAA"/>
    <w:rsid w:val="00E21FE1"/>
    <w:rsid w:val="00E2669F"/>
    <w:rsid w:val="00E42A05"/>
    <w:rsid w:val="00E56573"/>
    <w:rsid w:val="00E73200"/>
    <w:rsid w:val="00ED2C5A"/>
    <w:rsid w:val="00F46C3A"/>
    <w:rsid w:val="00F52AE4"/>
    <w:rsid w:val="00F96AEC"/>
    <w:rsid w:val="00FD44FD"/>
    <w:rsid w:val="00FD5946"/>
    <w:rsid w:val="00FE32D8"/>
    <w:rsid w:val="3ABB22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33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AD133E"/>
    <w:rPr>
      <w:rFonts w:ascii="宋体" w:eastAsia="宋体"/>
      <w:sz w:val="18"/>
      <w:szCs w:val="18"/>
    </w:rPr>
  </w:style>
  <w:style w:type="paragraph" w:styleId="a4">
    <w:name w:val="Date"/>
    <w:basedOn w:val="a"/>
    <w:next w:val="a"/>
    <w:link w:val="Char0"/>
    <w:uiPriority w:val="99"/>
    <w:semiHidden/>
    <w:unhideWhenUsed/>
    <w:rsid w:val="00AD133E"/>
    <w:pPr>
      <w:ind w:leftChars="2500" w:left="100"/>
    </w:pPr>
  </w:style>
  <w:style w:type="paragraph" w:styleId="a5">
    <w:name w:val="footer"/>
    <w:basedOn w:val="a"/>
    <w:link w:val="Char1"/>
    <w:uiPriority w:val="99"/>
    <w:unhideWhenUsed/>
    <w:qFormat/>
    <w:rsid w:val="00AD133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AD133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AD133E"/>
    <w:rPr>
      <w:sz w:val="18"/>
      <w:szCs w:val="18"/>
    </w:rPr>
  </w:style>
  <w:style w:type="character" w:customStyle="1" w:styleId="Char1">
    <w:name w:val="页脚 Char"/>
    <w:basedOn w:val="a0"/>
    <w:link w:val="a5"/>
    <w:uiPriority w:val="99"/>
    <w:rsid w:val="00AD133E"/>
    <w:rPr>
      <w:sz w:val="18"/>
      <w:szCs w:val="18"/>
    </w:rPr>
  </w:style>
  <w:style w:type="character" w:customStyle="1" w:styleId="Char">
    <w:name w:val="文档结构图 Char"/>
    <w:basedOn w:val="a0"/>
    <w:link w:val="a3"/>
    <w:uiPriority w:val="99"/>
    <w:semiHidden/>
    <w:qFormat/>
    <w:rsid w:val="00AD133E"/>
    <w:rPr>
      <w:rFonts w:ascii="宋体" w:eastAsia="宋体"/>
      <w:sz w:val="18"/>
      <w:szCs w:val="18"/>
    </w:rPr>
  </w:style>
  <w:style w:type="character" w:customStyle="1" w:styleId="Char0">
    <w:name w:val="日期 Char"/>
    <w:basedOn w:val="a0"/>
    <w:link w:val="a4"/>
    <w:uiPriority w:val="99"/>
    <w:semiHidden/>
    <w:qFormat/>
    <w:rsid w:val="00AD133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045EA76-1A49-4AE8-B4BC-C5DA2098EFF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138</Words>
  <Characters>793</Characters>
  <Application>Microsoft Office Word</Application>
  <DocSecurity>0</DocSecurity>
  <Lines>6</Lines>
  <Paragraphs>1</Paragraphs>
  <ScaleCrop>false</ScaleCrop>
  <Company>Microsoft</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ntko</cp:lastModifiedBy>
  <cp:revision>34</cp:revision>
  <cp:lastPrinted>2021-05-08T07:40:00Z</cp:lastPrinted>
  <dcterms:created xsi:type="dcterms:W3CDTF">2020-02-11T06:46:00Z</dcterms:created>
  <dcterms:modified xsi:type="dcterms:W3CDTF">2021-05-08T07:42:00Z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