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910" w:rsidRDefault="00F73910" w:rsidP="00F73910">
      <w:pPr>
        <w:autoSpaceDE w:val="0"/>
        <w:autoSpaceDN w:val="0"/>
        <w:adjustRightInd w:val="0"/>
        <w:snapToGrid w:val="0"/>
        <w:spacing w:line="400" w:lineRule="exact"/>
        <w:jc w:val="left"/>
        <w:rPr>
          <w:rFonts w:ascii="黑体" w:eastAsia="黑体" w:hAnsi="黑体" w:cs="宋体"/>
          <w:sz w:val="28"/>
          <w:szCs w:val="28"/>
          <w:lang w:val="zh-CN"/>
        </w:rPr>
      </w:pPr>
    </w:p>
    <w:p w:rsidR="00F73910" w:rsidRDefault="00F73910" w:rsidP="00F73910">
      <w:pPr>
        <w:autoSpaceDE w:val="0"/>
        <w:autoSpaceDN w:val="0"/>
        <w:adjustRightInd w:val="0"/>
        <w:snapToGrid w:val="0"/>
        <w:spacing w:line="400" w:lineRule="exact"/>
        <w:jc w:val="left"/>
        <w:rPr>
          <w:rFonts w:ascii="黑体" w:eastAsia="黑体" w:hAnsi="黑体" w:cs="宋体"/>
          <w:sz w:val="28"/>
          <w:szCs w:val="28"/>
          <w:lang w:val="zh-CN"/>
        </w:rPr>
      </w:pPr>
    </w:p>
    <w:p w:rsidR="00F73910" w:rsidRDefault="00F73910" w:rsidP="00F73910">
      <w:pPr>
        <w:autoSpaceDE w:val="0"/>
        <w:autoSpaceDN w:val="0"/>
        <w:adjustRightInd w:val="0"/>
        <w:snapToGrid w:val="0"/>
        <w:spacing w:line="400" w:lineRule="exact"/>
        <w:jc w:val="left"/>
        <w:rPr>
          <w:rFonts w:ascii="黑体" w:eastAsia="黑体" w:hAnsi="黑体" w:cs="宋体"/>
          <w:sz w:val="28"/>
          <w:szCs w:val="28"/>
          <w:lang w:val="zh-CN"/>
        </w:rPr>
      </w:pPr>
    </w:p>
    <w:p w:rsidR="00F73910" w:rsidRDefault="00F73910" w:rsidP="00F73910">
      <w:pPr>
        <w:autoSpaceDE w:val="0"/>
        <w:autoSpaceDN w:val="0"/>
        <w:adjustRightInd w:val="0"/>
        <w:snapToGrid w:val="0"/>
        <w:spacing w:line="400" w:lineRule="exact"/>
        <w:jc w:val="left"/>
        <w:rPr>
          <w:rFonts w:ascii="黑体" w:eastAsia="黑体" w:hAnsi="黑体" w:cs="宋体"/>
          <w:sz w:val="28"/>
          <w:szCs w:val="28"/>
          <w:lang w:val="zh-CN"/>
        </w:rPr>
      </w:pPr>
    </w:p>
    <w:p w:rsidR="00F73910" w:rsidRDefault="00F73910" w:rsidP="00F73910">
      <w:pPr>
        <w:autoSpaceDE w:val="0"/>
        <w:autoSpaceDN w:val="0"/>
        <w:adjustRightInd w:val="0"/>
        <w:snapToGrid w:val="0"/>
        <w:spacing w:line="400" w:lineRule="exact"/>
        <w:jc w:val="left"/>
        <w:rPr>
          <w:rFonts w:ascii="黑体" w:eastAsia="黑体" w:hAnsi="黑体" w:cs="宋体"/>
          <w:sz w:val="28"/>
          <w:szCs w:val="28"/>
          <w:lang w:val="zh-CN"/>
        </w:rPr>
      </w:pPr>
      <w:r w:rsidRPr="00E26AE1">
        <w:rPr>
          <w:rFonts w:ascii="黑体" w:eastAsia="黑体" w:hAnsi="黑体" w:cs="宋体" w:hint="eastAsia"/>
          <w:sz w:val="28"/>
          <w:szCs w:val="28"/>
          <w:lang w:val="zh-CN"/>
        </w:rPr>
        <w:t>主动公开</w:t>
      </w:r>
    </w:p>
    <w:p w:rsidR="005672AC" w:rsidRPr="00B70311" w:rsidRDefault="005672AC" w:rsidP="00F73910">
      <w:pPr>
        <w:autoSpaceDE w:val="0"/>
        <w:autoSpaceDN w:val="0"/>
        <w:adjustRightInd w:val="0"/>
        <w:snapToGrid w:val="0"/>
        <w:spacing w:line="400" w:lineRule="exact"/>
        <w:jc w:val="left"/>
        <w:rPr>
          <w:rFonts w:ascii="黑体" w:eastAsia="黑体" w:hAnsi="黑体" w:cs="宋体"/>
          <w:sz w:val="28"/>
          <w:szCs w:val="28"/>
          <w:lang w:val="zh-CN"/>
        </w:rPr>
      </w:pPr>
    </w:p>
    <w:p w:rsidR="005672AC" w:rsidRDefault="005672AC" w:rsidP="00D907BA">
      <w:pPr>
        <w:autoSpaceDE w:val="0"/>
        <w:autoSpaceDN w:val="0"/>
        <w:adjustRightInd w:val="0"/>
        <w:snapToGrid w:val="0"/>
        <w:spacing w:beforeLines="100" w:line="560" w:lineRule="exact"/>
        <w:jc w:val="center"/>
        <w:outlineLvl w:val="0"/>
        <w:rPr>
          <w:rFonts w:ascii="宋体" w:eastAsia="宋体" w:hAnsi="宋体" w:cs="宋体"/>
          <w:b/>
          <w:kern w:val="0"/>
          <w:sz w:val="44"/>
          <w:szCs w:val="44"/>
          <w:lang w:val="zh-CN"/>
        </w:rPr>
      </w:pPr>
      <w:r>
        <w:rPr>
          <w:rFonts w:ascii="宋体" w:eastAsia="宋体" w:hAnsi="宋体" w:cs="宋体" w:hint="eastAsia"/>
          <w:b/>
          <w:kern w:val="0"/>
          <w:sz w:val="44"/>
          <w:szCs w:val="44"/>
          <w:lang w:val="zh-CN"/>
        </w:rPr>
        <w:t>对区人大十六届八次会议</w:t>
      </w:r>
    </w:p>
    <w:p w:rsidR="00F73910" w:rsidRPr="00B70311" w:rsidRDefault="00F73910" w:rsidP="00F73910">
      <w:pPr>
        <w:snapToGrid w:val="0"/>
        <w:spacing w:line="360" w:lineRule="auto"/>
        <w:jc w:val="center"/>
        <w:rPr>
          <w:rFonts w:ascii="宋体" w:hAnsi="宋体"/>
          <w:b/>
          <w:sz w:val="44"/>
          <w:szCs w:val="44"/>
        </w:rPr>
      </w:pPr>
      <w:r w:rsidRPr="00B70311">
        <w:rPr>
          <w:rFonts w:ascii="宋体" w:hAnsi="宋体" w:hint="eastAsia"/>
          <w:b/>
          <w:sz w:val="44"/>
          <w:szCs w:val="44"/>
        </w:rPr>
        <w:t>第</w:t>
      </w:r>
      <w:r>
        <w:rPr>
          <w:rFonts w:ascii="宋体" w:hAnsi="宋体" w:hint="eastAsia"/>
          <w:b/>
          <w:sz w:val="44"/>
          <w:szCs w:val="44"/>
        </w:rPr>
        <w:t>16800001p</w:t>
      </w:r>
      <w:r w:rsidRPr="00B70311">
        <w:rPr>
          <w:rFonts w:ascii="宋体" w:hAnsi="宋体" w:hint="eastAsia"/>
          <w:b/>
          <w:sz w:val="44"/>
          <w:szCs w:val="44"/>
        </w:rPr>
        <w:t>号</w:t>
      </w:r>
      <w:r w:rsidR="005672AC">
        <w:rPr>
          <w:rFonts w:ascii="宋体" w:hAnsi="宋体" w:hint="eastAsia"/>
          <w:b/>
          <w:sz w:val="44"/>
          <w:szCs w:val="44"/>
        </w:rPr>
        <w:t>意见</w:t>
      </w:r>
      <w:r w:rsidRPr="00B70311">
        <w:rPr>
          <w:rFonts w:ascii="宋体" w:hAnsi="宋体" w:hint="eastAsia"/>
          <w:b/>
          <w:sz w:val="44"/>
          <w:szCs w:val="44"/>
        </w:rPr>
        <w:t>的答复</w:t>
      </w:r>
    </w:p>
    <w:p w:rsidR="005672AC" w:rsidRPr="00D907BA" w:rsidRDefault="005672AC" w:rsidP="005672AC">
      <w:pPr>
        <w:widowControl/>
        <w:tabs>
          <w:tab w:val="left" w:pos="0"/>
        </w:tabs>
        <w:snapToGrid w:val="0"/>
        <w:spacing w:line="480" w:lineRule="exact"/>
        <w:jc w:val="right"/>
        <w:rPr>
          <w:rFonts w:ascii="仿宋" w:eastAsia="仿宋" w:hAnsi="仿宋"/>
          <w:sz w:val="30"/>
          <w:szCs w:val="30"/>
        </w:rPr>
      </w:pPr>
      <w:r w:rsidRPr="00D907BA">
        <w:rPr>
          <w:rFonts w:ascii="仿宋" w:eastAsia="仿宋" w:hAnsi="仿宋" w:hint="eastAsia"/>
          <w:sz w:val="30"/>
          <w:szCs w:val="30"/>
        </w:rPr>
        <w:t>办理结果：解决或采纳</w:t>
      </w:r>
    </w:p>
    <w:p w:rsidR="00EB61DD" w:rsidRPr="00D907BA" w:rsidRDefault="00EB61DD">
      <w:pPr>
        <w:spacing w:line="576" w:lineRule="exact"/>
        <w:jc w:val="left"/>
        <w:rPr>
          <w:rFonts w:ascii="仿宋" w:eastAsia="仿宋" w:hAnsi="仿宋" w:cs="Times New Roman"/>
          <w:sz w:val="30"/>
          <w:szCs w:val="30"/>
        </w:rPr>
      </w:pPr>
    </w:p>
    <w:p w:rsidR="00EB61DD" w:rsidRPr="00D907BA" w:rsidRDefault="005277E0" w:rsidP="005672AC">
      <w:pPr>
        <w:spacing w:line="540" w:lineRule="exact"/>
        <w:jc w:val="left"/>
        <w:rPr>
          <w:rFonts w:ascii="仿宋" w:eastAsia="仿宋" w:hAnsi="仿宋" w:cs="Times New Roman"/>
          <w:sz w:val="30"/>
          <w:szCs w:val="30"/>
        </w:rPr>
      </w:pPr>
      <w:r w:rsidRPr="00D907BA">
        <w:rPr>
          <w:rFonts w:ascii="仿宋" w:eastAsia="仿宋" w:hAnsi="仿宋" w:cs="Times New Roman" w:hint="eastAsia"/>
          <w:sz w:val="30"/>
          <w:szCs w:val="30"/>
        </w:rPr>
        <w:t>纪莉青</w:t>
      </w:r>
      <w:r w:rsidR="005672AC" w:rsidRPr="00D907BA">
        <w:rPr>
          <w:rFonts w:ascii="仿宋" w:eastAsia="仿宋" w:hAnsi="仿宋" w:cs="Times New Roman" w:hint="eastAsia"/>
          <w:sz w:val="30"/>
          <w:szCs w:val="30"/>
        </w:rPr>
        <w:t>代表</w:t>
      </w:r>
      <w:r w:rsidRPr="00D907BA">
        <w:rPr>
          <w:rFonts w:ascii="仿宋" w:eastAsia="仿宋" w:hAnsi="仿宋" w:cs="Times New Roman" w:hint="eastAsia"/>
          <w:sz w:val="30"/>
          <w:szCs w:val="30"/>
        </w:rPr>
        <w:t>：</w:t>
      </w:r>
    </w:p>
    <w:p w:rsidR="00EB61DD" w:rsidRPr="00D907BA" w:rsidRDefault="005277E0" w:rsidP="005672AC">
      <w:pPr>
        <w:tabs>
          <w:tab w:val="left" w:pos="8306"/>
        </w:tabs>
        <w:spacing w:line="540" w:lineRule="exact"/>
        <w:ind w:firstLine="555"/>
        <w:rPr>
          <w:rFonts w:ascii="仿宋" w:eastAsia="仿宋" w:hAnsi="仿宋" w:cs="Times New Roman"/>
          <w:sz w:val="30"/>
          <w:szCs w:val="30"/>
        </w:rPr>
      </w:pPr>
      <w:r w:rsidRPr="00D907BA">
        <w:rPr>
          <w:rFonts w:ascii="仿宋" w:eastAsia="仿宋" w:hAnsi="仿宋" w:cs="Times New Roman" w:hint="eastAsia"/>
          <w:sz w:val="30"/>
          <w:szCs w:val="30"/>
        </w:rPr>
        <w:t>您提出的《关于助推教育事业，让学校站在高处的建议》收悉，经研究，现将办理情况答复如下：</w:t>
      </w:r>
    </w:p>
    <w:p w:rsidR="00EB61DD" w:rsidRPr="00D907BA" w:rsidRDefault="005277E0" w:rsidP="00D907BA">
      <w:pPr>
        <w:spacing w:line="540" w:lineRule="exact"/>
        <w:ind w:firstLineChars="200" w:firstLine="600"/>
        <w:rPr>
          <w:rFonts w:ascii="仿宋" w:eastAsia="仿宋" w:hAnsi="仿宋" w:cs="Times New Roman"/>
          <w:sz w:val="30"/>
          <w:szCs w:val="30"/>
        </w:rPr>
      </w:pPr>
      <w:r w:rsidRPr="00D907BA">
        <w:rPr>
          <w:rFonts w:ascii="仿宋" w:eastAsia="仿宋" w:hAnsi="仿宋" w:cs="Times New Roman" w:hint="eastAsia"/>
          <w:sz w:val="30"/>
          <w:szCs w:val="30"/>
        </w:rPr>
        <w:t>习近平总书记在十九大报告中指出，建设教育强国是中华民族伟大复兴的基础工程，必须把教育事业放在优先位置，加快教育现代化，办好人民满意的教育。我区始终把教育摆在优先发展的战略地位，“十四五”期间我们将以习近平新时代中国特色社会主义思想为指导，以全面落实《上海教育现代化2035》为出发点和落脚点，全面贯彻党的教育方针，以率先实现教育现代化为统领，以坚持立德树人为中心，以深化教育改革开放为动力，以提高教学硬件设施水平为保障，以提升人民群众满意度为根本标准，根据虹口教育实际情况，在满足基础教育根本需求的前提下，着力促进公平、提高质量、补齐短板，使虹口教育朝着高标准、高质量的方向迈进。</w:t>
      </w:r>
    </w:p>
    <w:p w:rsidR="00EB61DD" w:rsidRPr="00D907BA" w:rsidRDefault="005277E0" w:rsidP="00D907BA">
      <w:pPr>
        <w:spacing w:line="540" w:lineRule="exact"/>
        <w:ind w:firstLineChars="200" w:firstLine="600"/>
        <w:rPr>
          <w:rFonts w:ascii="仿宋" w:eastAsia="仿宋" w:hAnsi="仿宋" w:cs="Times New Roman"/>
          <w:sz w:val="30"/>
          <w:szCs w:val="30"/>
        </w:rPr>
      </w:pPr>
      <w:r w:rsidRPr="00D907BA">
        <w:rPr>
          <w:rFonts w:ascii="仿宋" w:eastAsia="仿宋" w:hAnsi="仿宋" w:cs="Times New Roman" w:hint="eastAsia"/>
          <w:sz w:val="30"/>
          <w:szCs w:val="30"/>
        </w:rPr>
        <w:t>目前区教育局依据虹口区单元规划要求，对现有教育基础设施状况进行分析，根据自身资源优势和实际区情，对未来5年做</w:t>
      </w:r>
      <w:r w:rsidRPr="00D907BA">
        <w:rPr>
          <w:rFonts w:ascii="仿宋" w:eastAsia="仿宋" w:hAnsi="仿宋" w:cs="Times New Roman" w:hint="eastAsia"/>
          <w:sz w:val="30"/>
          <w:szCs w:val="30"/>
        </w:rPr>
        <w:lastRenderedPageBreak/>
        <w:t xml:space="preserve">出整体规划，计划通过采取以下途径实现盘整资源，优化布局，提升教育教学水平的目标： </w:t>
      </w:r>
    </w:p>
    <w:p w:rsidR="00EB61DD" w:rsidRPr="00D907BA" w:rsidRDefault="005277E0" w:rsidP="00D907BA">
      <w:pPr>
        <w:spacing w:line="540" w:lineRule="exact"/>
        <w:ind w:firstLineChars="200" w:firstLine="600"/>
        <w:rPr>
          <w:rFonts w:ascii="仿宋" w:eastAsia="仿宋" w:hAnsi="仿宋" w:cs="Times New Roman"/>
          <w:sz w:val="30"/>
          <w:szCs w:val="30"/>
        </w:rPr>
      </w:pPr>
      <w:r w:rsidRPr="00D907BA">
        <w:rPr>
          <w:rFonts w:ascii="仿宋" w:eastAsia="仿宋" w:hAnsi="仿宋" w:cs="Times New Roman" w:hint="eastAsia"/>
          <w:sz w:val="30"/>
          <w:szCs w:val="30"/>
        </w:rPr>
        <w:t>结合住宅开发同步实施教育基础配套。根据基础教育设施配套情况，结合当年虹口区住宅更新计划，使配套教育基础设施与住宅开发同步进行，保障居民基础教育需求。</w:t>
      </w:r>
    </w:p>
    <w:p w:rsidR="00EB61DD" w:rsidRPr="00D907BA" w:rsidRDefault="005277E0" w:rsidP="00D907BA">
      <w:pPr>
        <w:spacing w:line="540" w:lineRule="exact"/>
        <w:ind w:firstLineChars="200" w:firstLine="600"/>
        <w:rPr>
          <w:rFonts w:ascii="仿宋" w:eastAsia="仿宋" w:hAnsi="仿宋" w:cs="Times New Roman"/>
          <w:sz w:val="30"/>
          <w:szCs w:val="30"/>
        </w:rPr>
      </w:pPr>
      <w:r w:rsidRPr="00D907BA">
        <w:rPr>
          <w:rFonts w:ascii="仿宋" w:eastAsia="仿宋" w:hAnsi="仿宋" w:cs="Times New Roman" w:hint="eastAsia"/>
          <w:sz w:val="30"/>
          <w:szCs w:val="30"/>
        </w:rPr>
        <w:t>积极实施新建、改建、扩建提升达标率。对可实施新建、改建、扩建的项目及时列入当年政府投资项目计划，确保资金支持，保障项目有效实施。新建校舍生均建筑面积、生均占地面积达到现行标准，从而满足教育现代化的要求。</w:t>
      </w:r>
    </w:p>
    <w:p w:rsidR="00EB61DD" w:rsidRPr="00D907BA" w:rsidRDefault="005277E0" w:rsidP="00D907BA">
      <w:pPr>
        <w:spacing w:line="540" w:lineRule="exact"/>
        <w:ind w:firstLineChars="200" w:firstLine="600"/>
        <w:rPr>
          <w:rFonts w:ascii="仿宋" w:eastAsia="仿宋" w:hAnsi="仿宋" w:cs="Times New Roman"/>
          <w:sz w:val="30"/>
          <w:szCs w:val="30"/>
        </w:rPr>
      </w:pPr>
      <w:r w:rsidRPr="00D907BA">
        <w:rPr>
          <w:rFonts w:ascii="仿宋" w:eastAsia="仿宋" w:hAnsi="仿宋" w:cs="Times New Roman" w:hint="eastAsia"/>
          <w:sz w:val="30"/>
          <w:szCs w:val="30"/>
        </w:rPr>
        <w:t>挖掘校舍潜力优化校舍空间布局。对于校舍功能及空间存在不足的学校，首先挖掘原有校舍潜力，优化原有校舍空间布局，增加其承载力，促进土地资源高效利用。</w:t>
      </w:r>
    </w:p>
    <w:p w:rsidR="00EB61DD" w:rsidRPr="00D907BA" w:rsidRDefault="005277E0" w:rsidP="00D907BA">
      <w:pPr>
        <w:spacing w:line="540" w:lineRule="exact"/>
        <w:ind w:firstLineChars="200" w:firstLine="600"/>
        <w:rPr>
          <w:rFonts w:ascii="仿宋" w:eastAsia="仿宋" w:hAnsi="仿宋" w:cs="Times New Roman"/>
          <w:sz w:val="30"/>
          <w:szCs w:val="30"/>
        </w:rPr>
      </w:pPr>
      <w:r w:rsidRPr="00D907BA">
        <w:rPr>
          <w:rFonts w:ascii="仿宋" w:eastAsia="仿宋" w:hAnsi="仿宋" w:cs="Times New Roman" w:hint="eastAsia"/>
          <w:sz w:val="30"/>
          <w:szCs w:val="30"/>
        </w:rPr>
        <w:t>调整教育系统内部各学段间布局。计划采取调整各学段间布局来解决入园、入学高峰。按照学校面积及学段高低成正比的关系，从高到低调整学段，以空间换时间，即腾挪初中办小学，将不达标小学改为达标幼儿园。</w:t>
      </w:r>
    </w:p>
    <w:p w:rsidR="00EB61DD" w:rsidRPr="00D907BA" w:rsidRDefault="005277E0" w:rsidP="00D907BA">
      <w:pPr>
        <w:spacing w:line="540" w:lineRule="exact"/>
        <w:ind w:firstLineChars="200" w:firstLine="600"/>
        <w:rPr>
          <w:rFonts w:ascii="仿宋" w:eastAsia="仿宋" w:hAnsi="仿宋" w:cs="Times New Roman"/>
          <w:sz w:val="30"/>
          <w:szCs w:val="30"/>
        </w:rPr>
      </w:pPr>
      <w:r w:rsidRPr="00D907BA">
        <w:rPr>
          <w:rFonts w:ascii="仿宋" w:eastAsia="仿宋" w:hAnsi="仿宋" w:cs="Times New Roman" w:hint="eastAsia"/>
          <w:sz w:val="30"/>
          <w:szCs w:val="30"/>
        </w:rPr>
        <w:t>通过退租还教整合教育资源。将出租出借的房屋收回作为教学用房使用，扩大学校教学使用面积，促进各校教育教学发展。</w:t>
      </w:r>
    </w:p>
    <w:p w:rsidR="00EB61DD" w:rsidRPr="00D907BA" w:rsidRDefault="005277E0" w:rsidP="00D907BA">
      <w:pPr>
        <w:spacing w:line="540" w:lineRule="exact"/>
        <w:ind w:firstLineChars="200" w:firstLine="600"/>
        <w:rPr>
          <w:rFonts w:ascii="仿宋" w:eastAsia="仿宋" w:hAnsi="仿宋" w:cs="Times New Roman"/>
          <w:sz w:val="30"/>
          <w:szCs w:val="30"/>
        </w:rPr>
      </w:pPr>
      <w:r w:rsidRPr="00D907BA">
        <w:rPr>
          <w:rFonts w:ascii="仿宋" w:eastAsia="仿宋" w:hAnsi="仿宋" w:cs="Times New Roman" w:hint="eastAsia"/>
          <w:sz w:val="30"/>
          <w:szCs w:val="30"/>
        </w:rPr>
        <w:t>“十四五”期间，除继续完善教育基础设施外，</w:t>
      </w:r>
      <w:r w:rsidRPr="00D907BA">
        <w:rPr>
          <w:rFonts w:ascii="仿宋" w:eastAsia="仿宋" w:hAnsi="仿宋" w:hint="eastAsia"/>
          <w:sz w:val="30"/>
          <w:szCs w:val="30"/>
        </w:rPr>
        <w:t>根据李强书记在北外滩调研时讲话精神，高质量、高标准、高水平推进北外滩开发建设，</w:t>
      </w:r>
      <w:r w:rsidRPr="00D907BA">
        <w:rPr>
          <w:rFonts w:ascii="仿宋" w:eastAsia="仿宋" w:hAnsi="仿宋" w:cs="Times New Roman" w:hint="eastAsia"/>
          <w:sz w:val="30"/>
          <w:szCs w:val="30"/>
        </w:rPr>
        <w:t>区教育局高度重视，北外滩地区教育资源布局将迎来大幅调整，若干新建、改建、扩建项目已排上日程，如虹口区76街坊HK277-01地块新建学校项目、虹口区117街坊HK366-01地块新建学校项目作为区重大项目正紧锣密鼓开展前期手续。此外，区教育局正物色合适地块，计划打造一所包含幼儿园、小学、</w:t>
      </w:r>
      <w:r w:rsidRPr="00D907BA">
        <w:rPr>
          <w:rFonts w:ascii="仿宋" w:eastAsia="仿宋" w:hAnsi="仿宋" w:cs="Times New Roman" w:hint="eastAsia"/>
          <w:sz w:val="30"/>
          <w:szCs w:val="30"/>
        </w:rPr>
        <w:lastRenderedPageBreak/>
        <w:t>初中3个学段的高端品质学校，以满足北外滩地区高端定位的要求。</w:t>
      </w:r>
    </w:p>
    <w:p w:rsidR="00EB61DD" w:rsidRPr="00D907BA" w:rsidRDefault="005277E0" w:rsidP="00D907BA">
      <w:pPr>
        <w:spacing w:line="54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D907BA">
        <w:rPr>
          <w:rFonts w:ascii="仿宋" w:eastAsia="仿宋" w:hAnsi="仿宋" w:cs="仿宋" w:hint="eastAsia"/>
          <w:sz w:val="30"/>
          <w:szCs w:val="30"/>
        </w:rPr>
        <w:t>“十四五”期间将以构建均衡、优质、协调发展的现代教育体系为目标，优化基础教育设施布局，完善基础教育设施配置，改善现有教育设施条件，同时</w:t>
      </w:r>
      <w:r w:rsidRPr="00D907BA">
        <w:rPr>
          <w:rFonts w:ascii="仿宋" w:eastAsia="仿宋" w:hAnsi="仿宋" w:hint="eastAsia"/>
          <w:sz w:val="30"/>
          <w:szCs w:val="30"/>
        </w:rPr>
        <w:t>为打造与北外滩“世界级会客厅”地位相匹配的一流教育夯实基础。</w:t>
      </w:r>
      <w:bookmarkStart w:id="0" w:name="_GoBack"/>
      <w:bookmarkEnd w:id="0"/>
    </w:p>
    <w:p w:rsidR="00EB61DD" w:rsidRPr="00D907BA" w:rsidRDefault="00EB61DD" w:rsidP="005672AC">
      <w:pPr>
        <w:spacing w:line="540" w:lineRule="exact"/>
        <w:ind w:right="702"/>
        <w:rPr>
          <w:rFonts w:ascii="仿宋" w:eastAsia="仿宋" w:hAnsi="仿宋" w:cs="Times New Roman"/>
          <w:sz w:val="30"/>
          <w:szCs w:val="30"/>
        </w:rPr>
      </w:pPr>
    </w:p>
    <w:p w:rsidR="00EB61DD" w:rsidRPr="00D907BA" w:rsidRDefault="005277E0" w:rsidP="005672AC">
      <w:pPr>
        <w:spacing w:line="540" w:lineRule="exact"/>
        <w:ind w:right="102" w:firstLine="636"/>
        <w:jc w:val="right"/>
        <w:rPr>
          <w:rFonts w:ascii="仿宋" w:eastAsia="仿宋" w:hAnsi="仿宋" w:cs="Times New Roman"/>
          <w:sz w:val="30"/>
          <w:szCs w:val="30"/>
        </w:rPr>
      </w:pPr>
      <w:r w:rsidRPr="00D907BA">
        <w:rPr>
          <w:rFonts w:ascii="仿宋" w:eastAsia="仿宋" w:hAnsi="仿宋" w:cs="Times New Roman" w:hint="eastAsia"/>
          <w:sz w:val="30"/>
          <w:szCs w:val="30"/>
        </w:rPr>
        <w:t>上海市虹口区教育局</w:t>
      </w:r>
    </w:p>
    <w:p w:rsidR="00EB61DD" w:rsidRPr="00D907BA" w:rsidRDefault="005277E0" w:rsidP="00D907BA">
      <w:pPr>
        <w:spacing w:line="540" w:lineRule="exact"/>
        <w:ind w:right="-58" w:firstLineChars="1800" w:firstLine="5400"/>
        <w:jc w:val="left"/>
        <w:rPr>
          <w:rFonts w:ascii="仿宋" w:eastAsia="仿宋" w:hAnsi="仿宋" w:cs="Times New Roman"/>
          <w:sz w:val="30"/>
          <w:szCs w:val="30"/>
        </w:rPr>
      </w:pPr>
      <w:r w:rsidRPr="00D907BA">
        <w:rPr>
          <w:rFonts w:ascii="仿宋" w:eastAsia="仿宋" w:hAnsi="仿宋" w:cs="Times New Roman" w:hint="eastAsia"/>
          <w:sz w:val="30"/>
          <w:szCs w:val="30"/>
        </w:rPr>
        <w:t>2021年3月</w:t>
      </w:r>
      <w:r w:rsidR="005672AC" w:rsidRPr="00D907BA">
        <w:rPr>
          <w:rFonts w:ascii="仿宋" w:eastAsia="仿宋" w:hAnsi="仿宋" w:cs="Times New Roman" w:hint="eastAsia"/>
          <w:sz w:val="30"/>
          <w:szCs w:val="30"/>
        </w:rPr>
        <w:t>16</w:t>
      </w:r>
      <w:r w:rsidRPr="00D907BA">
        <w:rPr>
          <w:rFonts w:ascii="仿宋" w:eastAsia="仿宋" w:hAnsi="仿宋" w:cs="Times New Roman" w:hint="eastAsia"/>
          <w:sz w:val="30"/>
          <w:szCs w:val="30"/>
        </w:rPr>
        <w:t>日</w:t>
      </w:r>
    </w:p>
    <w:p w:rsidR="00EB61DD" w:rsidRPr="00D907BA" w:rsidRDefault="00EB61DD" w:rsidP="005672AC">
      <w:pPr>
        <w:spacing w:line="540" w:lineRule="exact"/>
        <w:ind w:right="-58"/>
        <w:jc w:val="left"/>
        <w:rPr>
          <w:rFonts w:ascii="仿宋" w:eastAsia="仿宋" w:hAnsi="仿宋"/>
          <w:sz w:val="30"/>
          <w:szCs w:val="30"/>
        </w:rPr>
      </w:pPr>
    </w:p>
    <w:p w:rsidR="005672AC" w:rsidRPr="00D907BA" w:rsidRDefault="005672AC" w:rsidP="005672AC">
      <w:pPr>
        <w:spacing w:line="540" w:lineRule="exact"/>
        <w:ind w:right="-58"/>
        <w:jc w:val="left"/>
        <w:rPr>
          <w:rFonts w:ascii="仿宋" w:eastAsia="仿宋" w:hAnsi="仿宋"/>
          <w:sz w:val="30"/>
          <w:szCs w:val="30"/>
        </w:rPr>
      </w:pPr>
    </w:p>
    <w:p w:rsidR="00EB61DD" w:rsidRPr="00D907BA" w:rsidRDefault="005277E0" w:rsidP="005672AC">
      <w:pPr>
        <w:spacing w:line="540" w:lineRule="exact"/>
        <w:ind w:right="-58"/>
        <w:jc w:val="left"/>
        <w:rPr>
          <w:rFonts w:ascii="仿宋" w:eastAsia="仿宋" w:hAnsi="仿宋" w:cs="Times New Roman"/>
          <w:sz w:val="30"/>
          <w:szCs w:val="30"/>
        </w:rPr>
      </w:pPr>
      <w:r w:rsidRPr="00D907BA">
        <w:rPr>
          <w:rFonts w:ascii="仿宋" w:eastAsia="仿宋" w:hAnsi="仿宋" w:hint="eastAsia"/>
          <w:sz w:val="30"/>
          <w:szCs w:val="30"/>
        </w:rPr>
        <w:t>联系人姓名：</w:t>
      </w:r>
      <w:r w:rsidR="005672AC" w:rsidRPr="00D907BA">
        <w:rPr>
          <w:rFonts w:ascii="仿宋" w:eastAsia="仿宋" w:hAnsi="仿宋" w:hint="eastAsia"/>
          <w:sz w:val="30"/>
          <w:szCs w:val="30"/>
        </w:rPr>
        <w:t>孙文佳</w:t>
      </w:r>
      <w:r w:rsidRPr="00D907BA">
        <w:rPr>
          <w:rFonts w:ascii="仿宋" w:eastAsia="仿宋" w:hAnsi="仿宋" w:hint="eastAsia"/>
          <w:sz w:val="30"/>
          <w:szCs w:val="30"/>
        </w:rPr>
        <w:t xml:space="preserve">               </w:t>
      </w:r>
      <w:r w:rsidR="00F73910" w:rsidRPr="00D907BA">
        <w:rPr>
          <w:rFonts w:ascii="仿宋" w:eastAsia="仿宋" w:hAnsi="仿宋" w:hint="eastAsia"/>
          <w:sz w:val="30"/>
          <w:szCs w:val="30"/>
        </w:rPr>
        <w:t xml:space="preserve">   </w:t>
      </w:r>
      <w:r w:rsidRPr="00D907BA">
        <w:rPr>
          <w:rFonts w:ascii="仿宋" w:eastAsia="仿宋" w:hAnsi="仿宋" w:hint="eastAsia"/>
          <w:sz w:val="30"/>
          <w:szCs w:val="30"/>
        </w:rPr>
        <w:t>联系电话：36725507</w:t>
      </w:r>
    </w:p>
    <w:p w:rsidR="00EB61DD" w:rsidRPr="00D907BA" w:rsidRDefault="005277E0" w:rsidP="005672AC">
      <w:pPr>
        <w:spacing w:line="540" w:lineRule="exact"/>
        <w:ind w:right="-58"/>
        <w:rPr>
          <w:rFonts w:ascii="仿宋" w:eastAsia="仿宋" w:hAnsi="仿宋"/>
          <w:sz w:val="30"/>
          <w:szCs w:val="30"/>
        </w:rPr>
      </w:pPr>
      <w:r w:rsidRPr="00D907BA">
        <w:rPr>
          <w:rFonts w:ascii="仿宋" w:eastAsia="仿宋" w:hAnsi="仿宋" w:hint="eastAsia"/>
          <w:sz w:val="30"/>
          <w:szCs w:val="30"/>
        </w:rPr>
        <w:t>联系地址：祥德路96弄11号          邮政编码：200081</w:t>
      </w:r>
    </w:p>
    <w:sectPr w:rsidR="00EB61DD" w:rsidRPr="00D907BA" w:rsidSect="00EB61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19D4" w:rsidRDefault="006A19D4" w:rsidP="00F73910">
      <w:r>
        <w:separator/>
      </w:r>
    </w:p>
  </w:endnote>
  <w:endnote w:type="continuationSeparator" w:id="1">
    <w:p w:rsidR="006A19D4" w:rsidRDefault="006A19D4" w:rsidP="00F739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19D4" w:rsidRDefault="006A19D4" w:rsidP="00F73910">
      <w:r>
        <w:separator/>
      </w:r>
    </w:p>
  </w:footnote>
  <w:footnote w:type="continuationSeparator" w:id="1">
    <w:p w:rsidR="006A19D4" w:rsidRDefault="006A19D4" w:rsidP="00F7391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22618"/>
    <w:rsid w:val="00000E97"/>
    <w:rsid w:val="0002041A"/>
    <w:rsid w:val="00024416"/>
    <w:rsid w:val="0003714B"/>
    <w:rsid w:val="0004529C"/>
    <w:rsid w:val="00045E41"/>
    <w:rsid w:val="00050168"/>
    <w:rsid w:val="000C28FE"/>
    <w:rsid w:val="00120ADB"/>
    <w:rsid w:val="00130BB7"/>
    <w:rsid w:val="00136778"/>
    <w:rsid w:val="0016219A"/>
    <w:rsid w:val="001B1DC2"/>
    <w:rsid w:val="0022671D"/>
    <w:rsid w:val="002C0FBB"/>
    <w:rsid w:val="002F4BD2"/>
    <w:rsid w:val="002F60BF"/>
    <w:rsid w:val="00301FB5"/>
    <w:rsid w:val="00304AEC"/>
    <w:rsid w:val="00326689"/>
    <w:rsid w:val="00357BCF"/>
    <w:rsid w:val="00376A05"/>
    <w:rsid w:val="003778DA"/>
    <w:rsid w:val="003830D3"/>
    <w:rsid w:val="00393345"/>
    <w:rsid w:val="003A0A7D"/>
    <w:rsid w:val="003A632F"/>
    <w:rsid w:val="003E0B04"/>
    <w:rsid w:val="003E1DB2"/>
    <w:rsid w:val="003E215B"/>
    <w:rsid w:val="00407581"/>
    <w:rsid w:val="00416F35"/>
    <w:rsid w:val="004251EF"/>
    <w:rsid w:val="004306EC"/>
    <w:rsid w:val="00473F56"/>
    <w:rsid w:val="00494E44"/>
    <w:rsid w:val="004A62C8"/>
    <w:rsid w:val="004C6820"/>
    <w:rsid w:val="005103F9"/>
    <w:rsid w:val="005277E0"/>
    <w:rsid w:val="00536C65"/>
    <w:rsid w:val="005418D8"/>
    <w:rsid w:val="00543004"/>
    <w:rsid w:val="0054513B"/>
    <w:rsid w:val="00560C85"/>
    <w:rsid w:val="005672AC"/>
    <w:rsid w:val="00586417"/>
    <w:rsid w:val="005A0B1E"/>
    <w:rsid w:val="005D793C"/>
    <w:rsid w:val="00622618"/>
    <w:rsid w:val="006319E6"/>
    <w:rsid w:val="00634218"/>
    <w:rsid w:val="00665997"/>
    <w:rsid w:val="006A19D4"/>
    <w:rsid w:val="006A2975"/>
    <w:rsid w:val="006B292A"/>
    <w:rsid w:val="006B4F06"/>
    <w:rsid w:val="006C5428"/>
    <w:rsid w:val="006F2379"/>
    <w:rsid w:val="006F4188"/>
    <w:rsid w:val="00722E74"/>
    <w:rsid w:val="00731E02"/>
    <w:rsid w:val="007476BA"/>
    <w:rsid w:val="00771362"/>
    <w:rsid w:val="0078031E"/>
    <w:rsid w:val="007E7AC5"/>
    <w:rsid w:val="007F498A"/>
    <w:rsid w:val="008209FA"/>
    <w:rsid w:val="0082255E"/>
    <w:rsid w:val="00823275"/>
    <w:rsid w:val="00824020"/>
    <w:rsid w:val="00826D1D"/>
    <w:rsid w:val="009C5B36"/>
    <w:rsid w:val="009D4127"/>
    <w:rsid w:val="009E4792"/>
    <w:rsid w:val="00A03BAF"/>
    <w:rsid w:val="00A33639"/>
    <w:rsid w:val="00A36867"/>
    <w:rsid w:val="00A74E69"/>
    <w:rsid w:val="00AE0639"/>
    <w:rsid w:val="00AE363B"/>
    <w:rsid w:val="00B10DEC"/>
    <w:rsid w:val="00B33B3E"/>
    <w:rsid w:val="00B6208C"/>
    <w:rsid w:val="00B91518"/>
    <w:rsid w:val="00B94F5E"/>
    <w:rsid w:val="00BA0F36"/>
    <w:rsid w:val="00BB434B"/>
    <w:rsid w:val="00BD009A"/>
    <w:rsid w:val="00C11999"/>
    <w:rsid w:val="00C16385"/>
    <w:rsid w:val="00C30B03"/>
    <w:rsid w:val="00C30FB2"/>
    <w:rsid w:val="00C34854"/>
    <w:rsid w:val="00C56F5D"/>
    <w:rsid w:val="00C94DCE"/>
    <w:rsid w:val="00CA04BD"/>
    <w:rsid w:val="00CC5E06"/>
    <w:rsid w:val="00CD420A"/>
    <w:rsid w:val="00D03EA3"/>
    <w:rsid w:val="00D26907"/>
    <w:rsid w:val="00D31377"/>
    <w:rsid w:val="00D373AA"/>
    <w:rsid w:val="00D63F39"/>
    <w:rsid w:val="00D6430F"/>
    <w:rsid w:val="00D723D8"/>
    <w:rsid w:val="00D907BA"/>
    <w:rsid w:val="00DD559F"/>
    <w:rsid w:val="00E26B3B"/>
    <w:rsid w:val="00EA021E"/>
    <w:rsid w:val="00EB61DD"/>
    <w:rsid w:val="00ED00B4"/>
    <w:rsid w:val="00ED7C50"/>
    <w:rsid w:val="00EE0840"/>
    <w:rsid w:val="00F32F03"/>
    <w:rsid w:val="00F447DE"/>
    <w:rsid w:val="00F61602"/>
    <w:rsid w:val="00F63704"/>
    <w:rsid w:val="00F65F3A"/>
    <w:rsid w:val="00F73910"/>
    <w:rsid w:val="00F73BE4"/>
    <w:rsid w:val="00FB46E3"/>
    <w:rsid w:val="00FB61E3"/>
    <w:rsid w:val="27D8630F"/>
    <w:rsid w:val="50DE77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1D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EB61DD"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unhideWhenUsed/>
    <w:qFormat/>
    <w:rsid w:val="00EB61DD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EB61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rsid w:val="00EB61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  <w:rsid w:val="00EB61DD"/>
  </w:style>
  <w:style w:type="character" w:customStyle="1" w:styleId="Char2">
    <w:name w:val="页眉 Char"/>
    <w:basedOn w:val="a0"/>
    <w:link w:val="a6"/>
    <w:uiPriority w:val="99"/>
    <w:rsid w:val="00EB61DD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sid w:val="00EB61DD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sid w:val="00EB61D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46D087BE-F5B5-4D51-9ED1-293BFEAAFCF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197</Words>
  <Characters>1127</Characters>
  <Application>Microsoft Office Word</Application>
  <DocSecurity>0</DocSecurity>
  <Lines>9</Lines>
  <Paragraphs>2</Paragraphs>
  <ScaleCrop>false</ScaleCrop>
  <Company>Microsoft</Company>
  <LinksUpToDate>false</LinksUpToDate>
  <CharactersWithSpaces>1322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ntko</cp:lastModifiedBy>
  <cp:revision>5</cp:revision>
  <cp:lastPrinted>2021-05-12T06:41:00Z</cp:lastPrinted>
  <dcterms:created xsi:type="dcterms:W3CDTF">2021-03-19T02:49:00Z</dcterms:created>
  <dcterms:modified xsi:type="dcterms:W3CDTF">2021-05-12T06:42:00Z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