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0FD" w:rsidRDefault="00BC60FD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BC60FD" w:rsidRDefault="00BC60FD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</w:p>
    <w:p w:rsidR="00BC60FD" w:rsidRPr="00E3014F" w:rsidRDefault="00B96FFF">
      <w:pPr>
        <w:spacing w:line="360" w:lineRule="auto"/>
        <w:rPr>
          <w:rFonts w:ascii="黑体" w:eastAsia="黑体" w:hAnsi="黑体" w:cs="黑体"/>
          <w:bCs/>
          <w:sz w:val="28"/>
          <w:szCs w:val="28"/>
        </w:rPr>
      </w:pPr>
      <w:r w:rsidRPr="00E3014F">
        <w:rPr>
          <w:rFonts w:ascii="黑体" w:eastAsia="黑体" w:hAnsi="黑体" w:cs="黑体" w:hint="eastAsia"/>
          <w:bCs/>
          <w:sz w:val="28"/>
          <w:szCs w:val="28"/>
        </w:rPr>
        <w:t>主动公开</w:t>
      </w:r>
    </w:p>
    <w:p w:rsidR="00E3014F" w:rsidRDefault="00E3014F">
      <w:pPr>
        <w:spacing w:line="60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C60FD" w:rsidRDefault="00B96FFF">
      <w:pPr>
        <w:spacing w:line="60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对区十七届人大一次会议</w:t>
      </w:r>
    </w:p>
    <w:p w:rsidR="00BC60FD" w:rsidRDefault="00B96FFF">
      <w:pPr>
        <w:spacing w:line="60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第17100019号代表建议的答复</w:t>
      </w:r>
    </w:p>
    <w:p w:rsidR="00BC60FD" w:rsidRDefault="00BC60FD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E3014F" w:rsidRDefault="00E3014F" w:rsidP="00E3014F">
      <w:pPr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办理结果：解决采纳</w:t>
      </w:r>
    </w:p>
    <w:p w:rsidR="00E3014F" w:rsidRDefault="00E3014F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BC60FD" w:rsidRDefault="00B96FFF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段冬蓓代表：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您提出的《关于在中招政策改革背景下整合教育资源，提高区内公办初中教学质量的建议》的代表建议收悉，经研究，现将办理情况答复如下：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初中教育是基础教育中承上启下的重要环节，是学生成长的关键时期。随着公民同招、中招政策改革等一系列新政的落地实施，给了公民办学校同等发展的机会，这也是教育公平的重要体现。虹口区教育局紧紧抓住教育改革关键时期，积极引导区内公办初中加强内涵建设，秉持“办好家门口学校”的理念，聚焦问题导向，突出精准施策，激发公办初中的办学活力和内生动力，全面提升初中学校办学水平，从基本均衡向优质均衡迈进。</w:t>
      </w:r>
    </w:p>
    <w:p w:rsidR="00BC60FD" w:rsidRDefault="00B96FFF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加大投入，完善布局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近年来，政府不断加大教育投入，优化教育资源配置，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加快硬件建设，改善校舍环境，加强公办初中学科教室、专用教室、创新实验室、拓展性课程教学场地建设和教育信息化设施设备，满足公办初中深化课程改革、转变教学方式等方面的需求。</w:t>
      </w:r>
    </w:p>
    <w:p w:rsidR="00BC60FD" w:rsidRDefault="00B96FFF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均衡师资，优化结构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教育大计，教师为本。教师是学校发展的第一资源，虹口区始终抓牢这一固本强基工程，坚持引育结合，着力建设一支高素质、专业化、创新型的教育人才队伍。“十三五”期间，虹口区探索出一条符合虹口教育实际的干部人才培养模式，即干部“五梯队”和专业人才“七层级”，坚持高端引领和储备培养相结合、理论培训和岗位实训相结合，初步形成了一支头雁领航、群体壮大、后备充足的干部人才队伍。</w:t>
      </w:r>
    </w:p>
    <w:p w:rsidR="00BC60FD" w:rsidRDefault="00B96FFF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聚焦课堂，提质增效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坚守课堂主阵地，加强对公办初中课堂教学的督导评估，邀请专家团队帮助学校诊断关键问题，评判发展水平，提出改进策略。落实“双减”提升育人质量，根据学生特点设计课堂、创生课堂，优化作业、分层设计。加强对初中教育相关制度、课程、评价的基础性研究，指导学校均衡配置教育资源，充分利用校内外资源，建设一批学科课程基地，提高教学科研水平。</w:t>
      </w:r>
    </w:p>
    <w:p w:rsidR="00BC60FD" w:rsidRDefault="00B96FFF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集团办学，优势共享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虹口区迄今建立了18个学区集团，覆盖了义务教育所有学校。通过强校带弱校，推动管理经验的有效辐射、课程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资源的共建共享、教科研的联动融合、优质师资的柔性流动，促进教育优质均衡发展，让每个孩子都能享受公平而有质量的教育。下一步，虹口还将进一步加大力度推进紧密型学区集团建设，整体提升虹口教育发展水平。</w:t>
      </w:r>
    </w:p>
    <w:p w:rsidR="00BC60FD" w:rsidRDefault="00B96FFF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激发活力，打造品牌</w:t>
      </w:r>
    </w:p>
    <w:p w:rsidR="00BC60FD" w:rsidRDefault="00B96FFF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虹口区委、区政府举全区之力，实施关爱学生成长的“彩虹计划”，坚持五育并举，以立德树人工程为引领，扎实推进人文涵养、科学素养、自主学习、健康促进、国际交流和助学暖心等七大工程。“彩虹计划”已成为特色鲜明、富有成效、广受师生和家长欢迎的虹口教育品牌。</w:t>
      </w:r>
    </w:p>
    <w:p w:rsidR="00BC60FD" w:rsidRDefault="00B96FFF">
      <w:pPr>
        <w:numPr>
          <w:ilvl w:val="0"/>
          <w:numId w:val="1"/>
        </w:num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把握契机，提升品质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虹口以北外滩腾飞为最大发展机遇，打造新时代都市发展新标杆。虹口教育正以此为契机，积极谋划能级提升和高质量发展之路，高起点规划区内教育资源布局，积极引进国内外优质教育资源，加快建设一批高标准标杆学校，力求在城市更新的进程中提升教育品质，全力打造与北外滩未来发展相匹配的一流教育公共服务。</w:t>
      </w:r>
    </w:p>
    <w:p w:rsidR="00BC60FD" w:rsidRDefault="00B96FFF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虹口教育将进一步加强党对教育工作的全面领导，坚持以人民为中心，始终把办人民满意的教育作为奋斗目标，推动教育更高质量、更加公平的发展，让人民群众有更多的获得感和幸福感。</w:t>
      </w:r>
    </w:p>
    <w:p w:rsidR="00BC60FD" w:rsidRDefault="00BC60FD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BC60FD" w:rsidRDefault="00BC60FD" w:rsidP="00E3014F">
      <w:pPr>
        <w:spacing w:line="600" w:lineRule="exact"/>
        <w:rPr>
          <w:rFonts w:ascii="仿宋" w:eastAsia="仿宋" w:hAnsi="仿宋" w:cs="仿宋"/>
          <w:sz w:val="32"/>
          <w:szCs w:val="32"/>
        </w:rPr>
      </w:pPr>
    </w:p>
    <w:p w:rsidR="00BC60FD" w:rsidRDefault="00E3014F" w:rsidP="00E3014F">
      <w:pPr>
        <w:spacing w:line="600" w:lineRule="exact"/>
        <w:ind w:right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 xml:space="preserve">               </w:t>
      </w:r>
      <w:r w:rsidR="00B96FFF">
        <w:rPr>
          <w:rFonts w:ascii="仿宋" w:eastAsia="仿宋" w:hAnsi="仿宋" w:cs="仿宋" w:hint="eastAsia"/>
          <w:sz w:val="32"/>
          <w:szCs w:val="32"/>
        </w:rPr>
        <w:t>上海市虹口区教育局</w:t>
      </w:r>
    </w:p>
    <w:p w:rsidR="00BC60FD" w:rsidRDefault="00B96FFF" w:rsidP="00E3014F">
      <w:pPr>
        <w:spacing w:line="600" w:lineRule="exact"/>
        <w:ind w:right="640" w:firstLineChars="1200" w:firstLine="38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2022年2月25日</w:t>
      </w:r>
    </w:p>
    <w:p w:rsidR="00BC60FD" w:rsidRDefault="00BC60FD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BC60FD" w:rsidSect="00BC60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908" w:rsidRDefault="00125908" w:rsidP="00E3014F">
      <w:r>
        <w:separator/>
      </w:r>
    </w:p>
  </w:endnote>
  <w:endnote w:type="continuationSeparator" w:id="0">
    <w:p w:rsidR="00125908" w:rsidRDefault="00125908" w:rsidP="00E3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908" w:rsidRDefault="00125908" w:rsidP="00E3014F">
      <w:r>
        <w:separator/>
      </w:r>
    </w:p>
  </w:footnote>
  <w:footnote w:type="continuationSeparator" w:id="0">
    <w:p w:rsidR="00125908" w:rsidRDefault="00125908" w:rsidP="00E30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11BD02"/>
    <w:multiLevelType w:val="singleLevel"/>
    <w:tmpl w:val="3811BD0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C60FD"/>
    <w:rsid w:val="00030B4E"/>
    <w:rsid w:val="00125908"/>
    <w:rsid w:val="00B96FFF"/>
    <w:rsid w:val="00BC60FD"/>
    <w:rsid w:val="00E3014F"/>
    <w:rsid w:val="020624C0"/>
    <w:rsid w:val="054219F2"/>
    <w:rsid w:val="0738204C"/>
    <w:rsid w:val="0A062994"/>
    <w:rsid w:val="148366CB"/>
    <w:rsid w:val="183F2B14"/>
    <w:rsid w:val="18E92A80"/>
    <w:rsid w:val="1DB71BB2"/>
    <w:rsid w:val="29F73A8E"/>
    <w:rsid w:val="3A663AD8"/>
    <w:rsid w:val="3E326F17"/>
    <w:rsid w:val="3EAC5725"/>
    <w:rsid w:val="4CFE5DF2"/>
    <w:rsid w:val="554A2415"/>
    <w:rsid w:val="56501E67"/>
    <w:rsid w:val="56B9572A"/>
    <w:rsid w:val="5825401A"/>
    <w:rsid w:val="5C3C2939"/>
    <w:rsid w:val="5F6917F1"/>
    <w:rsid w:val="69FA2865"/>
    <w:rsid w:val="6B1D769C"/>
    <w:rsid w:val="6D392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5A4FA4-7A83-4DE4-95AB-C4F2823C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0F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C60FD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E30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3014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E30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3014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203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zhongshan</dc:creator>
  <cp:lastModifiedBy>User</cp:lastModifiedBy>
  <cp:revision>3</cp:revision>
  <dcterms:created xsi:type="dcterms:W3CDTF">2022-03-23T01:55:00Z</dcterms:created>
  <dcterms:modified xsi:type="dcterms:W3CDTF">2022-10-14T07:36:00Z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B425177502F54FD0990BACCBA47849F6</vt:lpwstr>
  </property>
</Properties>
</file>